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5BAC2" w14:textId="053E0A74" w:rsidR="004D2733" w:rsidRDefault="004D2733" w:rsidP="004D27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>TSG-RAN WG</w:t>
      </w:r>
      <w:r w:rsidR="00137ECF">
        <w:rPr>
          <w:rFonts w:cs="Arial"/>
          <w:b/>
          <w:bCs/>
          <w:sz w:val="24"/>
          <w:szCs w:val="24"/>
        </w:rPr>
        <w:t>2</w:t>
      </w:r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</w:t>
      </w:r>
      <w:r w:rsidR="00137ECF">
        <w:rPr>
          <w:rFonts w:cs="Arial"/>
          <w:b/>
          <w:bCs/>
          <w:sz w:val="24"/>
          <w:szCs w:val="24"/>
        </w:rPr>
        <w:t>12</w:t>
      </w:r>
      <w:r w:rsidR="00A2548E">
        <w:rPr>
          <w:rFonts w:cs="Arial"/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 w:rsidR="00DA1EEE" w:rsidRPr="00DA1EEE">
        <w:rPr>
          <w:b/>
          <w:i/>
          <w:noProof/>
          <w:sz w:val="28"/>
        </w:rPr>
        <w:t>R2-240</w:t>
      </w:r>
      <w:r w:rsidR="00A2548E">
        <w:rPr>
          <w:b/>
          <w:i/>
          <w:noProof/>
          <w:sz w:val="28"/>
        </w:rPr>
        <w:t>6458</w:t>
      </w:r>
    </w:p>
    <w:p w14:paraId="2A5A8789" w14:textId="7CBF735C" w:rsidR="004D2733" w:rsidRDefault="00A2548E" w:rsidP="004D27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D2733" w:rsidRPr="00A3276A">
        <w:rPr>
          <w:b/>
          <w:noProof/>
          <w:sz w:val="24"/>
        </w:rPr>
        <w:t>,</w:t>
      </w:r>
      <w:r w:rsidR="00137E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Netherlands</w:t>
      </w:r>
      <w:r w:rsidR="004D2733" w:rsidRPr="00A3276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 – 23 August</w:t>
      </w:r>
      <w:r w:rsidR="004D2733" w:rsidRPr="00A3276A">
        <w:rPr>
          <w:b/>
          <w:noProof/>
          <w:sz w:val="24"/>
        </w:rPr>
        <w:t>, 2024</w:t>
      </w:r>
    </w:p>
    <w:p w14:paraId="70C7C807" w14:textId="77777777" w:rsidR="00B81A76" w:rsidRDefault="00B81A76" w:rsidP="004D27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E41D77" w14:textId="7AF1ED73" w:rsidR="00B81A76" w:rsidRDefault="00B81A76" w:rsidP="00B81A76">
      <w:pPr>
        <w:overflowPunct w:val="0"/>
        <w:autoSpaceDE w:val="0"/>
        <w:autoSpaceDN w:val="0"/>
        <w:adjustRightInd w:val="0"/>
        <w:snapToGrid w:val="0"/>
        <w:spacing w:before="240"/>
        <w:textAlignment w:val="baseline"/>
        <w:rPr>
          <w:rFonts w:cs="Arial"/>
          <w:b/>
          <w:bCs/>
          <w:snapToGrid w:val="0"/>
          <w:sz w:val="28"/>
          <w:szCs w:val="28"/>
        </w:rPr>
      </w:pPr>
      <w:r>
        <w:rPr>
          <w:rFonts w:cs="Arial"/>
          <w:b/>
          <w:bCs/>
          <w:snapToGrid w:val="0"/>
          <w:sz w:val="28"/>
          <w:szCs w:val="28"/>
        </w:rPr>
        <w:t xml:space="preserve">Source: </w:t>
      </w:r>
      <w:r>
        <w:rPr>
          <w:rFonts w:cs="Arial"/>
          <w:b/>
          <w:bCs/>
          <w:snapToGrid w:val="0"/>
          <w:sz w:val="28"/>
          <w:szCs w:val="28"/>
        </w:rPr>
        <w:tab/>
      </w:r>
      <w:r>
        <w:rPr>
          <w:rFonts w:cs="Arial"/>
          <w:b/>
          <w:bCs/>
          <w:snapToGrid w:val="0"/>
          <w:sz w:val="28"/>
          <w:szCs w:val="28"/>
        </w:rPr>
        <w:tab/>
      </w:r>
      <w:r>
        <w:rPr>
          <w:rFonts w:cs="Arial"/>
          <w:b/>
          <w:bCs/>
          <w:snapToGrid w:val="0"/>
          <w:sz w:val="28"/>
          <w:szCs w:val="28"/>
        </w:rPr>
        <w:tab/>
        <w:t>ZTE Corporation, Sanechips</w:t>
      </w:r>
    </w:p>
    <w:p w14:paraId="0E4B1A1A" w14:textId="7F0A1B09" w:rsidR="00B81A76" w:rsidRDefault="00B81A76" w:rsidP="00B81A76">
      <w:pPr>
        <w:overflowPunct w:val="0"/>
        <w:autoSpaceDE w:val="0"/>
        <w:autoSpaceDN w:val="0"/>
        <w:adjustRightInd w:val="0"/>
        <w:snapToGrid w:val="0"/>
        <w:ind w:left="2100" w:hanging="2100"/>
        <w:textAlignment w:val="baseline"/>
        <w:rPr>
          <w:rFonts w:cs="Arial"/>
          <w:b/>
          <w:bCs/>
          <w:snapToGrid w:val="0"/>
          <w:sz w:val="28"/>
          <w:szCs w:val="28"/>
        </w:rPr>
      </w:pPr>
      <w:r>
        <w:rPr>
          <w:rFonts w:cs="Arial"/>
          <w:b/>
          <w:bCs/>
          <w:snapToGrid w:val="0"/>
          <w:sz w:val="28"/>
          <w:szCs w:val="28"/>
        </w:rPr>
        <w:t xml:space="preserve">Title: </w:t>
      </w:r>
      <w:r>
        <w:rPr>
          <w:rFonts w:cs="Arial"/>
          <w:b/>
          <w:bCs/>
          <w:snapToGrid w:val="0"/>
          <w:sz w:val="28"/>
          <w:szCs w:val="28"/>
        </w:rPr>
        <w:tab/>
      </w:r>
      <w:r w:rsidR="00906747" w:rsidRPr="00906747">
        <w:rPr>
          <w:rFonts w:cs="Arial"/>
          <w:b/>
          <w:bCs/>
          <w:snapToGrid w:val="0"/>
          <w:sz w:val="28"/>
          <w:szCs w:val="28"/>
        </w:rPr>
        <w:t>SDT signalling optimization for partial context transfer</w:t>
      </w:r>
      <w:r>
        <w:rPr>
          <w:rFonts w:cs="Arial"/>
          <w:b/>
          <w:bCs/>
          <w:snapToGrid w:val="0"/>
          <w:sz w:val="28"/>
          <w:szCs w:val="28"/>
        </w:rPr>
        <w:t xml:space="preserve"> </w:t>
      </w:r>
    </w:p>
    <w:p w14:paraId="72350FF0" w14:textId="30A67D0B" w:rsidR="00B81A76" w:rsidRDefault="00B81A76" w:rsidP="00B81A76">
      <w:pPr>
        <w:overflowPunct w:val="0"/>
        <w:autoSpaceDE w:val="0"/>
        <w:autoSpaceDN w:val="0"/>
        <w:adjustRightInd w:val="0"/>
        <w:snapToGrid w:val="0"/>
        <w:textAlignment w:val="baseline"/>
        <w:rPr>
          <w:rFonts w:cs="Arial"/>
          <w:b/>
          <w:bCs/>
          <w:snapToGrid w:val="0"/>
          <w:sz w:val="28"/>
          <w:szCs w:val="28"/>
        </w:rPr>
      </w:pPr>
      <w:r>
        <w:rPr>
          <w:rFonts w:cs="Arial"/>
          <w:b/>
          <w:bCs/>
          <w:snapToGrid w:val="0"/>
          <w:sz w:val="28"/>
          <w:szCs w:val="28"/>
        </w:rPr>
        <w:t>Agenda item:</w:t>
      </w:r>
      <w:r>
        <w:rPr>
          <w:rFonts w:cs="Arial"/>
          <w:b/>
          <w:bCs/>
          <w:snapToGrid w:val="0"/>
          <w:sz w:val="28"/>
          <w:szCs w:val="28"/>
        </w:rPr>
        <w:tab/>
      </w:r>
      <w:bookmarkStart w:id="0" w:name="Source"/>
      <w:bookmarkEnd w:id="0"/>
      <w:r>
        <w:rPr>
          <w:rFonts w:cs="Arial"/>
          <w:b/>
          <w:bCs/>
          <w:snapToGrid w:val="0"/>
          <w:sz w:val="28"/>
          <w:szCs w:val="28"/>
        </w:rPr>
        <w:tab/>
      </w:r>
      <w:r w:rsidR="00A2548E" w:rsidRPr="00A2548E">
        <w:rPr>
          <w:rFonts w:cs="Arial"/>
          <w:b/>
          <w:bCs/>
          <w:snapToGrid w:val="0"/>
          <w:sz w:val="28"/>
          <w:szCs w:val="28"/>
        </w:rPr>
        <w:t>7.24.1</w:t>
      </w:r>
    </w:p>
    <w:p w14:paraId="78B168BD" w14:textId="77777777" w:rsidR="00B81A76" w:rsidRDefault="00B81A76" w:rsidP="00B81A76">
      <w:pPr>
        <w:overflowPunct w:val="0"/>
        <w:autoSpaceDE w:val="0"/>
        <w:autoSpaceDN w:val="0"/>
        <w:adjustRightInd w:val="0"/>
        <w:snapToGrid w:val="0"/>
        <w:textAlignment w:val="baseline"/>
        <w:rPr>
          <w:rFonts w:cs="Arial"/>
          <w:b/>
          <w:bCs/>
          <w:snapToGrid w:val="0"/>
          <w:sz w:val="28"/>
          <w:szCs w:val="28"/>
        </w:rPr>
      </w:pPr>
      <w:r>
        <w:rPr>
          <w:rFonts w:cs="Arial"/>
          <w:b/>
          <w:bCs/>
          <w:snapToGrid w:val="0"/>
          <w:sz w:val="28"/>
          <w:szCs w:val="28"/>
        </w:rPr>
        <w:t>Document for:</w:t>
      </w:r>
      <w:bookmarkStart w:id="1" w:name="DocumentFor"/>
      <w:bookmarkEnd w:id="1"/>
      <w:r>
        <w:rPr>
          <w:rFonts w:cs="Arial" w:hint="eastAsia"/>
          <w:b/>
          <w:bCs/>
          <w:snapToGrid w:val="0"/>
          <w:sz w:val="28"/>
          <w:szCs w:val="28"/>
        </w:rPr>
        <w:t xml:space="preserve"> </w:t>
      </w:r>
      <w:r>
        <w:rPr>
          <w:rFonts w:cs="Arial"/>
          <w:b/>
          <w:bCs/>
          <w:snapToGrid w:val="0"/>
          <w:sz w:val="28"/>
          <w:szCs w:val="28"/>
        </w:rPr>
        <w:tab/>
        <w:t>Discussion</w:t>
      </w:r>
      <w:r>
        <w:rPr>
          <w:rFonts w:cs="Arial" w:hint="eastAsia"/>
          <w:b/>
          <w:bCs/>
          <w:snapToGrid w:val="0"/>
          <w:sz w:val="28"/>
          <w:szCs w:val="28"/>
        </w:rPr>
        <w:t xml:space="preserve"> and Decision</w:t>
      </w:r>
    </w:p>
    <w:p w14:paraId="37B41F89" w14:textId="77777777" w:rsidR="00B81A76" w:rsidRPr="00B81A76" w:rsidRDefault="00B81A76" w:rsidP="00B81A76">
      <w:pPr>
        <w:keepNext/>
        <w:keepLines/>
        <w:widowControl w:val="0"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60" w:line="259" w:lineRule="auto"/>
        <w:jc w:val="both"/>
        <w:textAlignment w:val="baseline"/>
        <w:outlineLvl w:val="0"/>
        <w:rPr>
          <w:rFonts w:ascii="Arial" w:eastAsia="SimSun" w:hAnsi="Arial" w:cs="Arial"/>
          <w:sz w:val="32"/>
          <w:szCs w:val="36"/>
          <w:lang w:eastAsia="en-GB"/>
        </w:rPr>
      </w:pPr>
      <w:bookmarkStart w:id="2" w:name="_Toc18413600"/>
      <w:bookmarkStart w:id="3" w:name="_Toc18404533"/>
      <w:bookmarkStart w:id="4" w:name="_Toc18403966"/>
      <w:r w:rsidRPr="00B81A76">
        <w:rPr>
          <w:rFonts w:ascii="Arial" w:eastAsia="SimSun" w:hAnsi="Arial" w:cs="Arial"/>
          <w:sz w:val="32"/>
          <w:szCs w:val="36"/>
          <w:lang w:eastAsia="en-GB"/>
        </w:rPr>
        <w:t>Introduction</w:t>
      </w:r>
      <w:bookmarkEnd w:id="2"/>
      <w:bookmarkEnd w:id="3"/>
      <w:bookmarkEnd w:id="4"/>
    </w:p>
    <w:p w14:paraId="46468E45" w14:textId="62D33651" w:rsidR="00EC6A87" w:rsidRDefault="00B81A76" w:rsidP="00B81A76">
      <w:pPr>
        <w:widowControl w:val="0"/>
        <w:spacing w:after="0" w:line="259" w:lineRule="auto"/>
        <w:jc w:val="both"/>
        <w:rPr>
          <w:rFonts w:ascii="Arial" w:hAnsi="Arial" w:cs="Arial"/>
          <w:bCs/>
        </w:rPr>
      </w:pPr>
      <w:r>
        <w:rPr>
          <w:rFonts w:ascii="Arial" w:eastAsia="SimSun" w:hAnsi="Arial"/>
          <w:kern w:val="2"/>
          <w:sz w:val="21"/>
          <w:szCs w:val="21"/>
          <w:lang w:eastAsia="en-GB"/>
        </w:rPr>
        <w:t>RAN3 sent an LS to RAN2 (</w:t>
      </w:r>
      <w:r w:rsidRPr="00137ECF">
        <w:rPr>
          <w:rFonts w:ascii="Arial" w:hAnsi="Arial" w:cs="Arial"/>
          <w:bCs/>
        </w:rPr>
        <w:t>R3-242198</w:t>
      </w:r>
      <w:r>
        <w:rPr>
          <w:rFonts w:ascii="Arial" w:eastAsia="SimSun" w:hAnsi="Arial"/>
          <w:kern w:val="2"/>
          <w:sz w:val="21"/>
          <w:szCs w:val="21"/>
          <w:lang w:eastAsia="en-GB"/>
        </w:rPr>
        <w:t>) informing us about a possible solution for signalling optimization for partial context transfer</w:t>
      </w:r>
      <w:r w:rsidR="00EC6A87">
        <w:rPr>
          <w:rFonts w:ascii="Arial" w:eastAsia="SimSun" w:hAnsi="Arial"/>
          <w:kern w:val="2"/>
          <w:sz w:val="21"/>
          <w:szCs w:val="21"/>
          <w:lang w:eastAsia="en-GB"/>
        </w:rPr>
        <w:t xml:space="preserve"> and asked RAN2 to inform </w:t>
      </w:r>
      <w:r w:rsidR="006C21E1">
        <w:rPr>
          <w:rFonts w:ascii="Arial" w:eastAsia="SimSun" w:hAnsi="Arial"/>
          <w:kern w:val="2"/>
          <w:sz w:val="21"/>
          <w:szCs w:val="21"/>
          <w:lang w:eastAsia="en-GB"/>
        </w:rPr>
        <w:t>about any potential</w:t>
      </w:r>
      <w:r w:rsidR="00EC6A87">
        <w:rPr>
          <w:rFonts w:ascii="Arial" w:eastAsia="SimSun" w:hAnsi="Arial"/>
          <w:kern w:val="2"/>
          <w:sz w:val="21"/>
          <w:szCs w:val="21"/>
          <w:lang w:eastAsia="en-GB"/>
        </w:rPr>
        <w:t xml:space="preserve"> RAN2 impact or issue with the solution discussed in RAN3. </w:t>
      </w:r>
      <w:r w:rsidR="006C21E1">
        <w:rPr>
          <w:rFonts w:ascii="Arial" w:eastAsia="SimSun" w:hAnsi="Arial"/>
          <w:kern w:val="2"/>
          <w:sz w:val="21"/>
          <w:szCs w:val="21"/>
          <w:lang w:eastAsia="en-GB"/>
        </w:rPr>
        <w:t xml:space="preserve">Further to this, at RAN2#126, RAN2 discussed the implications of sending </w:t>
      </w:r>
      <w:proofErr w:type="spellStart"/>
      <w:r w:rsidR="006C21E1">
        <w:rPr>
          <w:rFonts w:ascii="Arial" w:eastAsia="SimSun" w:hAnsi="Arial"/>
          <w:kern w:val="2"/>
          <w:sz w:val="21"/>
          <w:szCs w:val="21"/>
          <w:lang w:eastAsia="en-GB"/>
        </w:rPr>
        <w:t>RRCSetup</w:t>
      </w:r>
      <w:proofErr w:type="spellEnd"/>
      <w:r w:rsidR="006C21E1">
        <w:rPr>
          <w:rFonts w:ascii="Arial" w:eastAsia="SimSun" w:hAnsi="Arial"/>
          <w:kern w:val="2"/>
          <w:sz w:val="21"/>
          <w:szCs w:val="21"/>
          <w:lang w:eastAsia="en-GB"/>
        </w:rPr>
        <w:t xml:space="preserve"> message during SDT and agreed the following</w:t>
      </w:r>
      <w:r w:rsidR="006C21E1">
        <w:rPr>
          <w:rFonts w:ascii="Arial" w:hAnsi="Arial" w:cs="Arial"/>
          <w:bCs/>
        </w:rPr>
        <w:t xml:space="preserve">: </w:t>
      </w:r>
    </w:p>
    <w:p w14:paraId="775FC50E" w14:textId="77777777" w:rsidR="006C21E1" w:rsidRDefault="006C21E1" w:rsidP="00B81A76">
      <w:pPr>
        <w:widowControl w:val="0"/>
        <w:spacing w:after="0" w:line="259" w:lineRule="auto"/>
        <w:jc w:val="both"/>
        <w:rPr>
          <w:rFonts w:ascii="Arial" w:hAnsi="Arial" w:cs="Arial"/>
          <w:bCs/>
        </w:rPr>
      </w:pPr>
    </w:p>
    <w:p w14:paraId="0AC813A3" w14:textId="77777777" w:rsidR="006C21E1" w:rsidRDefault="006C21E1" w:rsidP="006C21E1">
      <w:pPr>
        <w:pStyle w:val="Doc-text2"/>
      </w:pPr>
      <w:r>
        <w:t>=&gt;</w:t>
      </w:r>
      <w:r>
        <w:tab/>
        <w:t>Reply to LS:</w:t>
      </w:r>
    </w:p>
    <w:p w14:paraId="38A5FFC0" w14:textId="77777777" w:rsidR="006C21E1" w:rsidRDefault="006C21E1" w:rsidP="006C21E1">
      <w:pPr>
        <w:pStyle w:val="Doc-text2"/>
      </w:pPr>
      <w:r>
        <w:t>-</w:t>
      </w:r>
      <w:r>
        <w:tab/>
        <w:t>No specification impact (for Rel-17 and 18)</w:t>
      </w:r>
    </w:p>
    <w:p w14:paraId="535130AE" w14:textId="77777777" w:rsidR="006C21E1" w:rsidRDefault="006C21E1" w:rsidP="006C21E1">
      <w:pPr>
        <w:pStyle w:val="Doc-text2"/>
      </w:pPr>
      <w:r>
        <w:t>-</w:t>
      </w:r>
      <w:r>
        <w:tab/>
        <w:t xml:space="preserve">However, there are RAN2 issues, like data loss (explain the </w:t>
      </w:r>
      <w:proofErr w:type="gramStart"/>
      <w:r>
        <w:t>issue)  and</w:t>
      </w:r>
      <w:proofErr w:type="gramEnd"/>
      <w:r>
        <w:t xml:space="preserve"> </w:t>
      </w:r>
      <w:proofErr w:type="spellStart"/>
      <w:r>
        <w:t>Uu</w:t>
      </w:r>
      <w:proofErr w:type="spellEnd"/>
      <w:r>
        <w:t xml:space="preserve"> </w:t>
      </w:r>
      <w:proofErr w:type="spellStart"/>
      <w:r>
        <w:t>signaling</w:t>
      </w:r>
      <w:proofErr w:type="spellEnd"/>
      <w:r>
        <w:t xml:space="preserve"> overhead due to security being cleared (explain that as from Rel-15 …)</w:t>
      </w:r>
    </w:p>
    <w:p w14:paraId="522531A6" w14:textId="77777777" w:rsidR="006C21E1" w:rsidRDefault="006C21E1" w:rsidP="00B81A76">
      <w:pPr>
        <w:widowControl w:val="0"/>
        <w:spacing w:after="0" w:line="259" w:lineRule="auto"/>
        <w:jc w:val="both"/>
        <w:rPr>
          <w:rFonts w:ascii="Arial" w:hAnsi="Arial" w:cs="Arial"/>
          <w:bCs/>
        </w:rPr>
      </w:pPr>
    </w:p>
    <w:p w14:paraId="14FB6115" w14:textId="1D0B7A30" w:rsidR="006C21E1" w:rsidRDefault="006C21E1" w:rsidP="00B81A76">
      <w:pPr>
        <w:widowControl w:val="0"/>
        <w:spacing w:after="0" w:line="259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Subsequently, during the post meeting email discussion, it was debated whether a MAC reset is needed if </w:t>
      </w:r>
      <w:proofErr w:type="spellStart"/>
      <w:r>
        <w:rPr>
          <w:rFonts w:ascii="Arial" w:hAnsi="Arial" w:cs="Arial"/>
          <w:bCs/>
        </w:rPr>
        <w:t>RRCSetup</w:t>
      </w:r>
      <w:proofErr w:type="spellEnd"/>
      <w:r>
        <w:rPr>
          <w:rFonts w:ascii="Arial" w:hAnsi="Arial" w:cs="Arial"/>
          <w:bCs/>
        </w:rPr>
        <w:t xml:space="preserve"> is received during SDT. The LS reply was eventually postponed as we couldn’t conclude on whether or not a MAC reset is needed. In this contribution, we discuss the open aspects of this further and propose a response to RAN3. </w:t>
      </w:r>
    </w:p>
    <w:p w14:paraId="1925AD66" w14:textId="77777777" w:rsidR="00EC6A87" w:rsidRDefault="00EC6A87" w:rsidP="00B81A76">
      <w:pPr>
        <w:widowControl w:val="0"/>
        <w:spacing w:after="0" w:line="259" w:lineRule="auto"/>
        <w:jc w:val="both"/>
        <w:rPr>
          <w:rFonts w:ascii="Arial" w:hAnsi="Arial" w:cs="Arial"/>
          <w:bCs/>
        </w:rPr>
      </w:pPr>
    </w:p>
    <w:p w14:paraId="41B06761" w14:textId="4C9F8B08" w:rsidR="00EC6A87" w:rsidRPr="008B071C" w:rsidRDefault="00EC6A87" w:rsidP="008B071C">
      <w:pPr>
        <w:keepNext/>
        <w:keepLines/>
        <w:widowControl w:val="0"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60" w:line="259" w:lineRule="auto"/>
        <w:jc w:val="both"/>
        <w:textAlignment w:val="baseline"/>
        <w:outlineLvl w:val="0"/>
        <w:rPr>
          <w:rFonts w:ascii="Arial" w:eastAsia="SimSun" w:hAnsi="Arial" w:cs="Arial"/>
          <w:sz w:val="32"/>
          <w:szCs w:val="36"/>
          <w:lang w:eastAsia="en-GB"/>
        </w:rPr>
      </w:pPr>
      <w:r w:rsidRPr="00EC6A87">
        <w:rPr>
          <w:rFonts w:ascii="Arial" w:eastAsia="SimSun" w:hAnsi="Arial" w:cs="Arial"/>
          <w:sz w:val="32"/>
          <w:szCs w:val="36"/>
          <w:lang w:eastAsia="en-GB"/>
        </w:rPr>
        <w:t>Discussion</w:t>
      </w:r>
    </w:p>
    <w:p w14:paraId="16670DEA" w14:textId="77777777" w:rsidR="00D82978" w:rsidRDefault="0033096D" w:rsidP="008B071C">
      <w:pPr>
        <w:jc w:val="both"/>
        <w:rPr>
          <w:rFonts w:ascii="Arial" w:eastAsia="SimSun" w:hAnsi="Arial"/>
          <w:kern w:val="2"/>
          <w:sz w:val="21"/>
          <w:szCs w:val="21"/>
          <w:lang w:eastAsia="en-GB"/>
        </w:rPr>
      </w:pPr>
      <w:r>
        <w:rPr>
          <w:rFonts w:ascii="Arial" w:eastAsia="SimSun" w:hAnsi="Arial"/>
          <w:kern w:val="2"/>
          <w:sz w:val="21"/>
          <w:szCs w:val="21"/>
          <w:lang w:eastAsia="en-GB"/>
        </w:rPr>
        <w:t xml:space="preserve">When the UE receives </w:t>
      </w:r>
      <w:proofErr w:type="spellStart"/>
      <w:r>
        <w:rPr>
          <w:rFonts w:ascii="Arial" w:eastAsia="SimSun" w:hAnsi="Arial"/>
          <w:kern w:val="2"/>
          <w:sz w:val="21"/>
          <w:szCs w:val="21"/>
          <w:lang w:eastAsia="en-GB"/>
        </w:rPr>
        <w:t>RRCRelease</w:t>
      </w:r>
      <w:proofErr w:type="spellEnd"/>
      <w:r>
        <w:rPr>
          <w:rFonts w:ascii="Arial" w:eastAsia="SimSun" w:hAnsi="Arial"/>
          <w:kern w:val="2"/>
          <w:sz w:val="21"/>
          <w:szCs w:val="21"/>
          <w:lang w:eastAsia="en-GB"/>
        </w:rPr>
        <w:t xml:space="preserve"> message, MAC is reset and if the UE subsequently resumes the connection, then the </w:t>
      </w:r>
      <w:proofErr w:type="spellStart"/>
      <w:r>
        <w:rPr>
          <w:rFonts w:ascii="Arial" w:eastAsia="SimSun" w:hAnsi="Arial"/>
          <w:kern w:val="2"/>
          <w:sz w:val="21"/>
          <w:szCs w:val="21"/>
          <w:lang w:eastAsia="en-GB"/>
        </w:rPr>
        <w:t>gNB</w:t>
      </w:r>
      <w:proofErr w:type="spellEnd"/>
      <w:r>
        <w:rPr>
          <w:rFonts w:ascii="Arial" w:eastAsia="SimSun" w:hAnsi="Arial"/>
          <w:kern w:val="2"/>
          <w:sz w:val="21"/>
          <w:szCs w:val="21"/>
          <w:lang w:eastAsia="en-GB"/>
        </w:rPr>
        <w:t xml:space="preserve"> and the UE MAC state (for NDI for each HARQ process) is aligned. However, if SDT is initiated, then the UE will use some HARQ process</w:t>
      </w:r>
      <w:r w:rsidR="001A1893">
        <w:rPr>
          <w:rFonts w:ascii="Arial" w:eastAsia="SimSun" w:hAnsi="Arial"/>
          <w:kern w:val="2"/>
          <w:sz w:val="21"/>
          <w:szCs w:val="21"/>
          <w:lang w:eastAsia="en-GB"/>
        </w:rPr>
        <w:t>es</w:t>
      </w:r>
      <w:r>
        <w:rPr>
          <w:rFonts w:ascii="Arial" w:eastAsia="SimSun" w:hAnsi="Arial"/>
          <w:kern w:val="2"/>
          <w:sz w:val="21"/>
          <w:szCs w:val="21"/>
          <w:lang w:eastAsia="en-GB"/>
        </w:rPr>
        <w:t xml:space="preserve"> for data transfer and if subsequently </w:t>
      </w:r>
      <w:proofErr w:type="spellStart"/>
      <w:r>
        <w:rPr>
          <w:rFonts w:ascii="Arial" w:eastAsia="SimSun" w:hAnsi="Arial"/>
          <w:kern w:val="2"/>
          <w:sz w:val="21"/>
          <w:szCs w:val="21"/>
          <w:lang w:eastAsia="en-GB"/>
        </w:rPr>
        <w:t>RRCSetup</w:t>
      </w:r>
      <w:proofErr w:type="spellEnd"/>
      <w:r>
        <w:rPr>
          <w:rFonts w:ascii="Arial" w:eastAsia="SimSun" w:hAnsi="Arial"/>
          <w:kern w:val="2"/>
          <w:sz w:val="21"/>
          <w:szCs w:val="21"/>
          <w:lang w:eastAsia="en-GB"/>
        </w:rPr>
        <w:t xml:space="preserve"> is received in the middle of the SDT session, then the MAC state for each of the HARQ process needs to be </w:t>
      </w:r>
      <w:r w:rsidR="001A1893">
        <w:rPr>
          <w:rFonts w:ascii="Arial" w:eastAsia="SimSun" w:hAnsi="Arial"/>
          <w:kern w:val="2"/>
          <w:sz w:val="21"/>
          <w:szCs w:val="21"/>
          <w:lang w:eastAsia="en-GB"/>
        </w:rPr>
        <w:t xml:space="preserve">aligned between the </w:t>
      </w:r>
      <w:proofErr w:type="spellStart"/>
      <w:r w:rsidR="001A1893">
        <w:rPr>
          <w:rFonts w:ascii="Arial" w:eastAsia="SimSun" w:hAnsi="Arial"/>
          <w:kern w:val="2"/>
          <w:sz w:val="21"/>
          <w:szCs w:val="21"/>
          <w:lang w:eastAsia="en-GB"/>
        </w:rPr>
        <w:t>gNB</w:t>
      </w:r>
      <w:proofErr w:type="spellEnd"/>
      <w:r w:rsidR="001A1893">
        <w:rPr>
          <w:rFonts w:ascii="Arial" w:eastAsia="SimSun" w:hAnsi="Arial"/>
          <w:kern w:val="2"/>
          <w:sz w:val="21"/>
          <w:szCs w:val="21"/>
          <w:lang w:eastAsia="en-GB"/>
        </w:rPr>
        <w:t xml:space="preserve"> and the UE. </w:t>
      </w:r>
      <w:r w:rsidR="00D82978">
        <w:rPr>
          <w:rFonts w:ascii="Arial" w:eastAsia="SimSun" w:hAnsi="Arial"/>
          <w:kern w:val="2"/>
          <w:sz w:val="21"/>
          <w:szCs w:val="21"/>
          <w:lang w:eastAsia="en-GB"/>
        </w:rPr>
        <w:t xml:space="preserve">In the LS from RAN3, it was mentioned that only </w:t>
      </w:r>
      <w:proofErr w:type="spellStart"/>
      <w:r w:rsidR="00D82978">
        <w:rPr>
          <w:rFonts w:ascii="Arial" w:eastAsia="SimSun" w:hAnsi="Arial"/>
          <w:kern w:val="2"/>
          <w:sz w:val="21"/>
          <w:szCs w:val="21"/>
          <w:lang w:eastAsia="en-GB"/>
        </w:rPr>
        <w:t>Xn</w:t>
      </w:r>
      <w:proofErr w:type="spellEnd"/>
      <w:r w:rsidR="00D82978">
        <w:rPr>
          <w:rFonts w:ascii="Arial" w:eastAsia="SimSun" w:hAnsi="Arial"/>
          <w:kern w:val="2"/>
          <w:sz w:val="21"/>
          <w:szCs w:val="21"/>
          <w:lang w:eastAsia="en-GB"/>
        </w:rPr>
        <w:t xml:space="preserve"> signalling will be impacted with the so-called </w:t>
      </w:r>
      <w:proofErr w:type="gramStart"/>
      <w:r w:rsidR="00D82978">
        <w:rPr>
          <w:rFonts w:ascii="Arial" w:eastAsia="SimSun" w:hAnsi="Arial"/>
          <w:kern w:val="2"/>
          <w:sz w:val="21"/>
          <w:szCs w:val="21"/>
          <w:lang w:eastAsia="en-GB"/>
        </w:rPr>
        <w:t>network based</w:t>
      </w:r>
      <w:proofErr w:type="gramEnd"/>
      <w:r w:rsidR="00D82978">
        <w:rPr>
          <w:rFonts w:ascii="Arial" w:eastAsia="SimSun" w:hAnsi="Arial"/>
          <w:kern w:val="2"/>
          <w:sz w:val="21"/>
          <w:szCs w:val="21"/>
          <w:lang w:eastAsia="en-GB"/>
        </w:rPr>
        <w:t xml:space="preserve"> solution, where </w:t>
      </w:r>
      <w:proofErr w:type="spellStart"/>
      <w:r w:rsidR="00D82978">
        <w:rPr>
          <w:rFonts w:ascii="Arial" w:eastAsia="SimSun" w:hAnsi="Arial"/>
          <w:kern w:val="2"/>
          <w:sz w:val="21"/>
          <w:szCs w:val="21"/>
          <w:lang w:eastAsia="en-GB"/>
        </w:rPr>
        <w:t>RRCSetup</w:t>
      </w:r>
      <w:proofErr w:type="spellEnd"/>
      <w:r w:rsidR="00D82978">
        <w:rPr>
          <w:rFonts w:ascii="Arial" w:eastAsia="SimSun" w:hAnsi="Arial"/>
          <w:kern w:val="2"/>
          <w:sz w:val="21"/>
          <w:szCs w:val="21"/>
          <w:lang w:eastAsia="en-GB"/>
        </w:rPr>
        <w:t xml:space="preserve"> message is sent during SDT. However, this means that the new </w:t>
      </w:r>
      <w:proofErr w:type="spellStart"/>
      <w:r w:rsidR="00D82978">
        <w:rPr>
          <w:rFonts w:ascii="Arial" w:eastAsia="SimSun" w:hAnsi="Arial"/>
          <w:kern w:val="2"/>
          <w:sz w:val="21"/>
          <w:szCs w:val="21"/>
          <w:lang w:eastAsia="en-GB"/>
        </w:rPr>
        <w:t>gNB</w:t>
      </w:r>
      <w:proofErr w:type="spellEnd"/>
      <w:r w:rsidR="00D82978">
        <w:rPr>
          <w:rFonts w:ascii="Arial" w:eastAsia="SimSun" w:hAnsi="Arial"/>
          <w:kern w:val="2"/>
          <w:sz w:val="21"/>
          <w:szCs w:val="21"/>
          <w:lang w:eastAsia="en-GB"/>
        </w:rPr>
        <w:t xml:space="preserve"> has to identify the existing UE context in the DU for the ongoing SDT session and use the </w:t>
      </w:r>
      <w:proofErr w:type="spellStart"/>
      <w:r w:rsidR="00D82978">
        <w:rPr>
          <w:rFonts w:ascii="Arial" w:eastAsia="SimSun" w:hAnsi="Arial"/>
          <w:kern w:val="2"/>
          <w:sz w:val="21"/>
          <w:szCs w:val="21"/>
          <w:lang w:eastAsia="en-GB"/>
        </w:rPr>
        <w:t>RRCSetup</w:t>
      </w:r>
      <w:proofErr w:type="spellEnd"/>
      <w:r w:rsidR="00D82978">
        <w:rPr>
          <w:rFonts w:ascii="Arial" w:eastAsia="SimSun" w:hAnsi="Arial"/>
          <w:kern w:val="2"/>
          <w:sz w:val="21"/>
          <w:szCs w:val="21"/>
          <w:lang w:eastAsia="en-GB"/>
        </w:rPr>
        <w:t xml:space="preserve"> procedure in combination with the UE context modification procedure at the DU instead of using UE context setup procedure which is typically used for </w:t>
      </w:r>
      <w:proofErr w:type="spellStart"/>
      <w:r w:rsidR="00D82978">
        <w:rPr>
          <w:rFonts w:ascii="Arial" w:eastAsia="SimSun" w:hAnsi="Arial"/>
          <w:kern w:val="2"/>
          <w:sz w:val="21"/>
          <w:szCs w:val="21"/>
          <w:lang w:eastAsia="en-GB"/>
        </w:rPr>
        <w:t>RRCSetup</w:t>
      </w:r>
      <w:proofErr w:type="spellEnd"/>
      <w:r w:rsidR="00D82978">
        <w:rPr>
          <w:rFonts w:ascii="Arial" w:eastAsia="SimSun" w:hAnsi="Arial"/>
          <w:kern w:val="2"/>
          <w:sz w:val="21"/>
          <w:szCs w:val="21"/>
          <w:lang w:eastAsia="en-GB"/>
        </w:rPr>
        <w:t xml:space="preserve">. This results in a new procedure at the network side. </w:t>
      </w:r>
    </w:p>
    <w:p w14:paraId="540C68AE" w14:textId="71BF5641" w:rsidR="00D82978" w:rsidRPr="00A2548E" w:rsidRDefault="00D82978" w:rsidP="008B071C">
      <w:p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Observation 1: For </w:t>
      </w:r>
      <w:proofErr w:type="spellStart"/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RRCSetup</w:t>
      </w:r>
      <w:proofErr w:type="spellEnd"/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, the network uses UE context setup </w:t>
      </w:r>
      <w:r w:rsidR="006C4050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procedure </w:t>
      </w:r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at the DU currently and if the DU context needs to be kept (i.e. avoiding MAC reset) then a new procedure to keep UE context at the DU will be needed and RAN3 should investigate whether this needs a new F1 signalling procedure</w:t>
      </w:r>
    </w:p>
    <w:p w14:paraId="58E7361E" w14:textId="491F5DAB" w:rsidR="00D82978" w:rsidRDefault="00D82978" w:rsidP="008B071C">
      <w:pPr>
        <w:jc w:val="both"/>
        <w:rPr>
          <w:rFonts w:ascii="Arial" w:eastAsia="SimSun" w:hAnsi="Arial"/>
          <w:kern w:val="2"/>
          <w:sz w:val="21"/>
          <w:szCs w:val="21"/>
          <w:lang w:eastAsia="en-GB"/>
        </w:rPr>
      </w:pPr>
      <w:r>
        <w:rPr>
          <w:rFonts w:ascii="Arial" w:eastAsia="SimSun" w:hAnsi="Arial"/>
          <w:kern w:val="2"/>
          <w:sz w:val="21"/>
          <w:szCs w:val="21"/>
          <w:lang w:eastAsia="en-GB"/>
        </w:rPr>
        <w:t xml:space="preserve">On the other hand, if </w:t>
      </w:r>
      <w:proofErr w:type="spellStart"/>
      <w:r>
        <w:rPr>
          <w:rFonts w:ascii="Arial" w:eastAsia="SimSun" w:hAnsi="Arial"/>
          <w:kern w:val="2"/>
          <w:sz w:val="21"/>
          <w:szCs w:val="21"/>
          <w:lang w:eastAsia="en-GB"/>
        </w:rPr>
        <w:t>RRCSetup</w:t>
      </w:r>
      <w:proofErr w:type="spellEnd"/>
      <w:r>
        <w:rPr>
          <w:rFonts w:ascii="Arial" w:eastAsia="SimSun" w:hAnsi="Arial"/>
          <w:kern w:val="2"/>
          <w:sz w:val="21"/>
          <w:szCs w:val="21"/>
          <w:lang w:eastAsia="en-GB"/>
        </w:rPr>
        <w:t xml:space="preserve"> is sent after some data has been exchanged between the network and the UE (especially DL data) – e.g. as in MBS case, then MAC is reset and hence a new DU context is created for the UE on the DU by the network. </w:t>
      </w:r>
    </w:p>
    <w:p w14:paraId="1D664309" w14:textId="1911396D" w:rsidR="00D82978" w:rsidRDefault="00D82978" w:rsidP="008B071C">
      <w:p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Observation 2: If any data is exchanged between the network and the UE during INACTIVE state (e.g. MBS) then MAC reset is performed upon reception of </w:t>
      </w:r>
      <w:proofErr w:type="spellStart"/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RRCSetup</w:t>
      </w:r>
      <w:proofErr w:type="spellEnd"/>
      <w:r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and network creates a new DU context for the UE</w:t>
      </w:r>
      <w:r w:rsidR="006C4050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(which is the general procedure for any </w:t>
      </w:r>
      <w:proofErr w:type="spellStart"/>
      <w:r w:rsidR="006C4050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RRCSetup</w:t>
      </w:r>
      <w:proofErr w:type="spellEnd"/>
      <w:r w:rsidR="006C4050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today)</w:t>
      </w:r>
    </w:p>
    <w:p w14:paraId="1398BACA" w14:textId="77777777" w:rsidR="00D82978" w:rsidRDefault="00D82978" w:rsidP="008B071C">
      <w:p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</w:p>
    <w:p w14:paraId="20F928E4" w14:textId="66D1C15C" w:rsidR="00D82978" w:rsidRDefault="00D82978" w:rsidP="008B071C">
      <w:pPr>
        <w:jc w:val="both"/>
        <w:rPr>
          <w:rFonts w:ascii="Arial" w:eastAsia="SimSun" w:hAnsi="Arial"/>
          <w:kern w:val="2"/>
          <w:sz w:val="21"/>
          <w:szCs w:val="21"/>
          <w:lang w:eastAsia="en-GB"/>
        </w:rPr>
      </w:pPr>
      <w:r>
        <w:rPr>
          <w:rFonts w:ascii="Arial" w:eastAsia="SimSun" w:hAnsi="Arial"/>
          <w:kern w:val="2"/>
          <w:sz w:val="21"/>
          <w:szCs w:val="21"/>
          <w:lang w:eastAsia="en-GB"/>
        </w:rPr>
        <w:lastRenderedPageBreak/>
        <w:t xml:space="preserve">Given the above if </w:t>
      </w:r>
      <w:proofErr w:type="spellStart"/>
      <w:r>
        <w:rPr>
          <w:rFonts w:ascii="Arial" w:eastAsia="SimSun" w:hAnsi="Arial"/>
          <w:kern w:val="2"/>
          <w:sz w:val="21"/>
          <w:szCs w:val="21"/>
          <w:lang w:eastAsia="en-GB"/>
        </w:rPr>
        <w:t>RRCSetup</w:t>
      </w:r>
      <w:proofErr w:type="spellEnd"/>
      <w:r>
        <w:rPr>
          <w:rFonts w:ascii="Arial" w:eastAsia="SimSun" w:hAnsi="Arial"/>
          <w:kern w:val="2"/>
          <w:sz w:val="21"/>
          <w:szCs w:val="21"/>
          <w:lang w:eastAsia="en-GB"/>
        </w:rPr>
        <w:t xml:space="preserve"> is to be sent during SDT session, then it would be good to perform MAC Reset on the UE side and to create a new context for the UE on the network side as is currently the case (and aligned with the MBS). </w:t>
      </w:r>
    </w:p>
    <w:p w14:paraId="0C901C71" w14:textId="7460E968" w:rsidR="00D82978" w:rsidRDefault="00D82978" w:rsidP="008B071C">
      <w:pPr>
        <w:jc w:val="both"/>
        <w:rPr>
          <w:rFonts w:ascii="Arial" w:eastAsia="SimSun" w:hAnsi="Arial"/>
          <w:kern w:val="2"/>
          <w:sz w:val="21"/>
          <w:szCs w:val="21"/>
          <w:lang w:eastAsia="en-GB"/>
        </w:rPr>
      </w:pPr>
      <w:r>
        <w:rPr>
          <w:rFonts w:ascii="Arial" w:eastAsia="SimSun" w:hAnsi="Arial"/>
          <w:kern w:val="2"/>
          <w:sz w:val="21"/>
          <w:szCs w:val="21"/>
          <w:lang w:eastAsia="en-GB"/>
        </w:rPr>
        <w:t xml:space="preserve">However, if we go this way, then this is not compatible with legacy SDT operation. So, if MAC reset is to be performed, then the UE procedure is different to Rel-17 behaviour and hence, it is not possible for the network to send </w:t>
      </w:r>
      <w:proofErr w:type="spellStart"/>
      <w:r>
        <w:rPr>
          <w:rFonts w:ascii="Arial" w:eastAsia="SimSun" w:hAnsi="Arial"/>
          <w:kern w:val="2"/>
          <w:sz w:val="21"/>
          <w:szCs w:val="21"/>
          <w:lang w:eastAsia="en-GB"/>
        </w:rPr>
        <w:t>RRCSetup</w:t>
      </w:r>
      <w:proofErr w:type="spellEnd"/>
      <w:r>
        <w:rPr>
          <w:rFonts w:ascii="Arial" w:eastAsia="SimSun" w:hAnsi="Arial"/>
          <w:kern w:val="2"/>
          <w:sz w:val="21"/>
          <w:szCs w:val="21"/>
          <w:lang w:eastAsia="en-GB"/>
        </w:rPr>
        <w:t xml:space="preserve"> to the UE during SDT after exchange of DL data. Thus, </w:t>
      </w:r>
      <w:r w:rsidR="00243DE8">
        <w:rPr>
          <w:rFonts w:ascii="Arial" w:eastAsia="SimSun" w:hAnsi="Arial"/>
          <w:kern w:val="2"/>
          <w:sz w:val="21"/>
          <w:szCs w:val="21"/>
          <w:lang w:eastAsia="en-GB"/>
        </w:rPr>
        <w:t xml:space="preserve">either a new capability is needed for the UE if we enable this feature or we should clarify that the network is not allowed to send </w:t>
      </w:r>
      <w:proofErr w:type="spellStart"/>
      <w:r w:rsidR="00243DE8">
        <w:rPr>
          <w:rFonts w:ascii="Arial" w:eastAsia="SimSun" w:hAnsi="Arial"/>
          <w:kern w:val="2"/>
          <w:sz w:val="21"/>
          <w:szCs w:val="21"/>
          <w:lang w:eastAsia="en-GB"/>
        </w:rPr>
        <w:t>RRCSetup</w:t>
      </w:r>
      <w:proofErr w:type="spellEnd"/>
      <w:r w:rsidR="00243DE8">
        <w:rPr>
          <w:rFonts w:ascii="Arial" w:eastAsia="SimSun" w:hAnsi="Arial"/>
          <w:kern w:val="2"/>
          <w:sz w:val="21"/>
          <w:szCs w:val="21"/>
          <w:lang w:eastAsia="en-GB"/>
        </w:rPr>
        <w:t xml:space="preserve"> after sending any DL data. </w:t>
      </w:r>
    </w:p>
    <w:p w14:paraId="15A68CB5" w14:textId="10E2E35F" w:rsidR="00243DE8" w:rsidRDefault="00243DE8" w:rsidP="008B071C">
      <w:p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Observation 3: If MAC reset is needed</w:t>
      </w:r>
      <w:r w:rsidR="006C4050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for the case of the </w:t>
      </w:r>
      <w:proofErr w:type="spellStart"/>
      <w:r w:rsidR="006C4050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RRCSetup</w:t>
      </w:r>
      <w:proofErr w:type="spellEnd"/>
      <w:r w:rsidR="006C4050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during SDT</w:t>
      </w:r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, then a new UE capability is needed since this is not compatible anymore with Rel-17 SDT operation</w:t>
      </w:r>
    </w:p>
    <w:p w14:paraId="21AAE2DC" w14:textId="550A02A1" w:rsidR="00243DE8" w:rsidRDefault="00243DE8" w:rsidP="008B071C">
      <w:pPr>
        <w:jc w:val="both"/>
        <w:rPr>
          <w:rFonts w:ascii="Arial" w:eastAsia="SimSun" w:hAnsi="Arial"/>
          <w:kern w:val="2"/>
          <w:sz w:val="21"/>
          <w:szCs w:val="21"/>
          <w:lang w:eastAsia="en-GB"/>
        </w:rPr>
      </w:pPr>
      <w:r w:rsidRPr="00A2548E">
        <w:rPr>
          <w:rFonts w:ascii="Arial" w:eastAsia="SimSun" w:hAnsi="Arial"/>
          <w:kern w:val="2"/>
          <w:sz w:val="21"/>
          <w:szCs w:val="21"/>
          <w:lang w:eastAsia="en-GB"/>
        </w:rPr>
        <w:t>Based</w:t>
      </w:r>
      <w:r>
        <w:rPr>
          <w:rFonts w:ascii="Arial" w:eastAsia="SimSun" w:hAnsi="Arial"/>
          <w:kern w:val="2"/>
          <w:sz w:val="21"/>
          <w:szCs w:val="21"/>
          <w:lang w:eastAsia="en-GB"/>
        </w:rPr>
        <w:t xml:space="preserve"> on the above, we propose the following: </w:t>
      </w:r>
    </w:p>
    <w:p w14:paraId="6DC018AC" w14:textId="24C6097A" w:rsidR="00243DE8" w:rsidRPr="00A2548E" w:rsidRDefault="00243DE8" w:rsidP="008B071C">
      <w:p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Proposal 1: Capture in RAN2 specs that the network should not send </w:t>
      </w:r>
      <w:proofErr w:type="spellStart"/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RRCSetup</w:t>
      </w:r>
      <w:proofErr w:type="spellEnd"/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if DL data is sent to the UE</w:t>
      </w:r>
    </w:p>
    <w:p w14:paraId="5C63F3D7" w14:textId="5A60BFE6" w:rsidR="001A1893" w:rsidRDefault="00243DE8" w:rsidP="00243DE8">
      <w:p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Proposal 2: Reply to RAN3 as follows: </w:t>
      </w:r>
    </w:p>
    <w:p w14:paraId="3665A3EA" w14:textId="77777777" w:rsidR="00243DE8" w:rsidRDefault="001A1893" w:rsidP="001A1893">
      <w:pPr>
        <w:pStyle w:val="ListParagraph"/>
        <w:numPr>
          <w:ilvl w:val="0"/>
          <w:numId w:val="7"/>
        </w:num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  <w:r w:rsidRPr="00577023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A MAC Reset is needed </w:t>
      </w:r>
      <w:r w:rsidR="008A3E5A" w:rsidRPr="00577023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if </w:t>
      </w:r>
      <w:proofErr w:type="spellStart"/>
      <w:r w:rsidR="008A3E5A" w:rsidRPr="00577023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RRCSetup</w:t>
      </w:r>
      <w:proofErr w:type="spellEnd"/>
      <w:r w:rsidR="008A3E5A" w:rsidRPr="00577023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procedure is initiated in the middle of the SDT session and this needs new UE capability</w:t>
      </w:r>
      <w:r w:rsidR="00243DE8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and is hence not compatible with Rel-17 operation</w:t>
      </w:r>
      <w:r w:rsidR="00B767A7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.</w:t>
      </w:r>
    </w:p>
    <w:p w14:paraId="60E2EC34" w14:textId="70C9F7FB" w:rsidR="008A3E5A" w:rsidRPr="00243DE8" w:rsidRDefault="008A3E5A" w:rsidP="00243DE8">
      <w:pPr>
        <w:pStyle w:val="ListParagraph"/>
        <w:numPr>
          <w:ilvl w:val="0"/>
          <w:numId w:val="7"/>
        </w:num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  <w:r w:rsidRPr="00243DE8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Network based solution would result in data loss since UE will discard any pending UL data and setup a new RRC connection. </w:t>
      </w:r>
    </w:p>
    <w:p w14:paraId="20B63380" w14:textId="152A5B18" w:rsidR="008A3E5A" w:rsidRDefault="008A3E5A" w:rsidP="001A1893">
      <w:pPr>
        <w:pStyle w:val="ListParagraph"/>
        <w:numPr>
          <w:ilvl w:val="0"/>
          <w:numId w:val="7"/>
        </w:num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  <w:r w:rsidRPr="00577023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Network based solution would result in additional signalling to reestablish AS context and AS security context both of which are released upon receiving </w:t>
      </w:r>
      <w:proofErr w:type="spellStart"/>
      <w:r w:rsidRPr="00577023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RRCSetup</w:t>
      </w:r>
      <w:proofErr w:type="spellEnd"/>
    </w:p>
    <w:p w14:paraId="1D6CA1EA" w14:textId="20F6AC9E" w:rsidR="001A1893" w:rsidRPr="00A2548E" w:rsidRDefault="00243DE8" w:rsidP="00A05FCF">
      <w:pPr>
        <w:pStyle w:val="ListParagraph"/>
        <w:numPr>
          <w:ilvl w:val="0"/>
          <w:numId w:val="7"/>
        </w:numPr>
        <w:jc w:val="both"/>
        <w:rPr>
          <w:rFonts w:ascii="Arial" w:eastAsia="SimSun" w:hAnsi="Arial"/>
          <w:kern w:val="2"/>
          <w:sz w:val="21"/>
          <w:szCs w:val="21"/>
          <w:lang w:eastAsia="en-GB"/>
        </w:rPr>
      </w:pPr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Hence RAN2 agreed that the network should not send </w:t>
      </w:r>
      <w:proofErr w:type="spellStart"/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RRCSetup</w:t>
      </w:r>
      <w:proofErr w:type="spellEnd"/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message after sending any DL data during SDT</w:t>
      </w:r>
    </w:p>
    <w:p w14:paraId="04F3856E" w14:textId="41C435DC" w:rsidR="008B071C" w:rsidRPr="008B071C" w:rsidRDefault="008B071C" w:rsidP="008B071C">
      <w:pPr>
        <w:keepNext/>
        <w:keepLines/>
        <w:widowControl w:val="0"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60" w:line="259" w:lineRule="auto"/>
        <w:jc w:val="both"/>
        <w:textAlignment w:val="baseline"/>
        <w:outlineLvl w:val="0"/>
        <w:rPr>
          <w:rFonts w:ascii="Arial" w:eastAsia="SimSun" w:hAnsi="Arial" w:cs="Arial"/>
          <w:sz w:val="32"/>
          <w:szCs w:val="36"/>
          <w:lang w:eastAsia="en-GB"/>
        </w:rPr>
      </w:pPr>
      <w:r>
        <w:rPr>
          <w:rFonts w:ascii="Arial" w:eastAsia="SimSun" w:hAnsi="Arial" w:cs="Arial"/>
          <w:sz w:val="32"/>
          <w:szCs w:val="36"/>
          <w:lang w:eastAsia="en-GB"/>
        </w:rPr>
        <w:t>Conclusion</w:t>
      </w:r>
    </w:p>
    <w:p w14:paraId="5F832B7F" w14:textId="77777777" w:rsidR="006C4050" w:rsidRPr="00A2548E" w:rsidRDefault="006C4050" w:rsidP="006C4050">
      <w:p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Observation 1: For </w:t>
      </w:r>
      <w:proofErr w:type="spellStart"/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RRCSetup</w:t>
      </w:r>
      <w:proofErr w:type="spellEnd"/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, the network uses UE context setup </w:t>
      </w:r>
      <w:r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procedure </w:t>
      </w:r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at the DU currently and if the DU context needs to be kept (i.e. avoiding MAC reset) then a new procedure to keep UE context at the DU will be needed and RAN3 should investigate whether this needs a new F1 signalling procedure</w:t>
      </w:r>
    </w:p>
    <w:p w14:paraId="4628852C" w14:textId="5E8FAB67" w:rsidR="006C4050" w:rsidRDefault="006C4050" w:rsidP="006C4050">
      <w:p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Observation 2: If any data is exchanged between the network and the UE during INACTIVE state (e.g. MBS) then MAC reset is performed upon reception of </w:t>
      </w:r>
      <w:proofErr w:type="spellStart"/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RRCSetup</w:t>
      </w:r>
      <w:proofErr w:type="spellEnd"/>
      <w:r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and network creates a new DU context for the UE (which is the general procedure for </w:t>
      </w:r>
      <w:proofErr w:type="spellStart"/>
      <w:r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RRCSetup</w:t>
      </w:r>
      <w:proofErr w:type="spellEnd"/>
      <w:r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today)</w:t>
      </w:r>
    </w:p>
    <w:p w14:paraId="1B89C141" w14:textId="77777777" w:rsidR="006C4050" w:rsidRDefault="006C4050" w:rsidP="006C4050">
      <w:p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Observation 3: If MAC reset is needed</w:t>
      </w:r>
      <w:r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for the case of the </w:t>
      </w:r>
      <w:proofErr w:type="spellStart"/>
      <w:r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RRCSetup</w:t>
      </w:r>
      <w:proofErr w:type="spellEnd"/>
      <w:r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during SDT</w:t>
      </w:r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, then a new UE capability is needed since this is not compatible anymore with Rel-17 SDT operation</w:t>
      </w:r>
    </w:p>
    <w:p w14:paraId="0EC78D0B" w14:textId="77777777" w:rsidR="006C4050" w:rsidRPr="00A2548E" w:rsidRDefault="006C4050" w:rsidP="006C4050">
      <w:p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Proposal 1: Capture in RAN2 specs that the network should not send </w:t>
      </w:r>
      <w:proofErr w:type="spellStart"/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RRCSetup</w:t>
      </w:r>
      <w:proofErr w:type="spellEnd"/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if DL data is sent to the UE</w:t>
      </w:r>
    </w:p>
    <w:p w14:paraId="187A9BD7" w14:textId="77777777" w:rsidR="006C4050" w:rsidRDefault="006C4050" w:rsidP="006C4050">
      <w:p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Proposal 2: Reply to RAN3 as follows: </w:t>
      </w:r>
    </w:p>
    <w:p w14:paraId="32B94D77" w14:textId="77777777" w:rsidR="006C4050" w:rsidRDefault="006C4050" w:rsidP="006C4050">
      <w:pPr>
        <w:pStyle w:val="ListParagraph"/>
        <w:numPr>
          <w:ilvl w:val="0"/>
          <w:numId w:val="7"/>
        </w:num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  <w:r w:rsidRPr="00577023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A MAC Reset is needed if </w:t>
      </w:r>
      <w:proofErr w:type="spellStart"/>
      <w:r w:rsidRPr="00577023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RRCSetup</w:t>
      </w:r>
      <w:proofErr w:type="spellEnd"/>
      <w:r w:rsidRPr="00577023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procedure is initiated in the middle of the SDT session and this needs new UE capability</w:t>
      </w:r>
      <w:r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and is hence not compatible with Rel-17 operation.</w:t>
      </w:r>
    </w:p>
    <w:p w14:paraId="09DD9737" w14:textId="77777777" w:rsidR="006C4050" w:rsidRPr="00243DE8" w:rsidRDefault="006C4050" w:rsidP="006C4050">
      <w:pPr>
        <w:pStyle w:val="ListParagraph"/>
        <w:numPr>
          <w:ilvl w:val="0"/>
          <w:numId w:val="7"/>
        </w:num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  <w:r w:rsidRPr="00243DE8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Network based solution would result in data loss since UE will discard any pending UL data and setup a new RRC connection. </w:t>
      </w:r>
    </w:p>
    <w:p w14:paraId="14FEC950" w14:textId="77777777" w:rsidR="006C4050" w:rsidRDefault="006C4050" w:rsidP="006C4050">
      <w:pPr>
        <w:pStyle w:val="ListParagraph"/>
        <w:numPr>
          <w:ilvl w:val="0"/>
          <w:numId w:val="7"/>
        </w:num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  <w:r w:rsidRPr="00577023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Network based solution would result in additional signalling to reestablish AS context and AS security context both of which are released upon receiving </w:t>
      </w:r>
      <w:proofErr w:type="spellStart"/>
      <w:r w:rsidRPr="00577023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RRCSetup</w:t>
      </w:r>
      <w:proofErr w:type="spellEnd"/>
    </w:p>
    <w:p w14:paraId="0D7DBB9C" w14:textId="77777777" w:rsidR="006C4050" w:rsidRPr="00A2548E" w:rsidRDefault="006C4050" w:rsidP="006C4050">
      <w:pPr>
        <w:pStyle w:val="ListParagraph"/>
        <w:numPr>
          <w:ilvl w:val="0"/>
          <w:numId w:val="7"/>
        </w:numPr>
        <w:jc w:val="both"/>
        <w:rPr>
          <w:rFonts w:ascii="Arial" w:eastAsia="SimSun" w:hAnsi="Arial"/>
          <w:kern w:val="2"/>
          <w:sz w:val="21"/>
          <w:szCs w:val="21"/>
          <w:lang w:eastAsia="en-GB"/>
        </w:rPr>
      </w:pPr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Hence RAN2 agreed that the network should not send </w:t>
      </w:r>
      <w:proofErr w:type="spellStart"/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>RRCSetup</w:t>
      </w:r>
      <w:proofErr w:type="spellEnd"/>
      <w:r w:rsidRPr="00A2548E"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  <w:t xml:space="preserve"> message after sending any DL data during SDT</w:t>
      </w:r>
    </w:p>
    <w:p w14:paraId="7169DC4B" w14:textId="46BCE2F1" w:rsidR="00577023" w:rsidRPr="00577023" w:rsidRDefault="00577023" w:rsidP="00B767A7">
      <w:pPr>
        <w:jc w:val="both"/>
        <w:rPr>
          <w:rFonts w:ascii="Arial" w:eastAsia="SimSun" w:hAnsi="Arial"/>
          <w:b/>
          <w:bCs/>
          <w:kern w:val="2"/>
          <w:sz w:val="21"/>
          <w:szCs w:val="21"/>
          <w:lang w:eastAsia="en-GB"/>
        </w:rPr>
      </w:pPr>
    </w:p>
    <w:sectPr w:rsidR="00577023" w:rsidRPr="0057702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A3B8B7" w14:textId="77777777" w:rsidR="00F2047A" w:rsidRDefault="00F2047A">
      <w:pPr>
        <w:spacing w:after="0"/>
      </w:pPr>
      <w:r>
        <w:separator/>
      </w:r>
    </w:p>
  </w:endnote>
  <w:endnote w:type="continuationSeparator" w:id="0">
    <w:p w14:paraId="7AC0BC15" w14:textId="77777777" w:rsidR="00F2047A" w:rsidRDefault="00F204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37B77" w14:textId="77777777" w:rsidR="005241AA" w:rsidRDefault="005241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5B6A0" w14:textId="77777777" w:rsidR="005241AA" w:rsidRDefault="005241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C5968A" w14:textId="77777777" w:rsidR="005241AA" w:rsidRDefault="005241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90AFFE" w14:textId="77777777" w:rsidR="00F2047A" w:rsidRDefault="00F2047A">
      <w:pPr>
        <w:spacing w:after="0"/>
      </w:pPr>
      <w:r>
        <w:separator/>
      </w:r>
    </w:p>
  </w:footnote>
  <w:footnote w:type="continuationSeparator" w:id="0">
    <w:p w14:paraId="66D545AF" w14:textId="77777777" w:rsidR="00F2047A" w:rsidRDefault="00F204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69939F" w14:textId="77777777" w:rsidR="005241AA" w:rsidRDefault="005241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30840903"/>
      <w:docPartObj>
        <w:docPartGallery w:val="AutoText"/>
      </w:docPartObj>
    </w:sdtPr>
    <w:sdtContent>
      <w:p w14:paraId="751E9381" w14:textId="77777777" w:rsidR="000D4E10" w:rsidRDefault="008D4EBC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386C">
          <w:rPr>
            <w:noProof/>
          </w:rPr>
          <w:t>1</w:t>
        </w:r>
        <w:r>
          <w:fldChar w:fldCharType="end"/>
        </w:r>
      </w:p>
    </w:sdtContent>
  </w:sdt>
  <w:p w14:paraId="310DB7B9" w14:textId="77777777" w:rsidR="000D4E10" w:rsidRDefault="000D4E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90E90" w14:textId="77777777" w:rsidR="005241AA" w:rsidRDefault="005241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1BD28D1"/>
    <w:multiLevelType w:val="hybridMultilevel"/>
    <w:tmpl w:val="47C4967A"/>
    <w:lvl w:ilvl="0" w:tplc="85C0883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BD6A77"/>
    <w:multiLevelType w:val="hybridMultilevel"/>
    <w:tmpl w:val="0D1084E4"/>
    <w:lvl w:ilvl="0" w:tplc="BB4E528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253DC"/>
    <w:multiLevelType w:val="hybridMultilevel"/>
    <w:tmpl w:val="D794D4C4"/>
    <w:lvl w:ilvl="0" w:tplc="D65412F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76313"/>
    <w:multiLevelType w:val="hybridMultilevel"/>
    <w:tmpl w:val="DC46EB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 w16cid:durableId="761995244">
    <w:abstractNumId w:val="6"/>
  </w:num>
  <w:num w:numId="2" w16cid:durableId="625429642">
    <w:abstractNumId w:val="5"/>
  </w:num>
  <w:num w:numId="3" w16cid:durableId="905993541">
    <w:abstractNumId w:val="2"/>
  </w:num>
  <w:num w:numId="4" w16cid:durableId="1206066692">
    <w:abstractNumId w:val="1"/>
  </w:num>
  <w:num w:numId="5" w16cid:durableId="1050765743">
    <w:abstractNumId w:val="0"/>
  </w:num>
  <w:num w:numId="6" w16cid:durableId="1860849494">
    <w:abstractNumId w:val="4"/>
  </w:num>
  <w:num w:numId="7" w16cid:durableId="2034912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3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17A7"/>
    <w:rsid w:val="000021F2"/>
    <w:rsid w:val="000024FA"/>
    <w:rsid w:val="000039F6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17EED"/>
    <w:rsid w:val="0002050E"/>
    <w:rsid w:val="000205B8"/>
    <w:rsid w:val="00020686"/>
    <w:rsid w:val="00021346"/>
    <w:rsid w:val="000237F4"/>
    <w:rsid w:val="00023B4B"/>
    <w:rsid w:val="00023FC6"/>
    <w:rsid w:val="00024D98"/>
    <w:rsid w:val="00025A5E"/>
    <w:rsid w:val="00025CE4"/>
    <w:rsid w:val="00026FC4"/>
    <w:rsid w:val="000305FF"/>
    <w:rsid w:val="000308BC"/>
    <w:rsid w:val="00030D3B"/>
    <w:rsid w:val="00030DC5"/>
    <w:rsid w:val="00030F55"/>
    <w:rsid w:val="0003101C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67C"/>
    <w:rsid w:val="000377F0"/>
    <w:rsid w:val="00037A01"/>
    <w:rsid w:val="00037AFB"/>
    <w:rsid w:val="00040095"/>
    <w:rsid w:val="0004017A"/>
    <w:rsid w:val="0004112F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205D"/>
    <w:rsid w:val="00072469"/>
    <w:rsid w:val="00072CA0"/>
    <w:rsid w:val="000732E0"/>
    <w:rsid w:val="00073EB1"/>
    <w:rsid w:val="00074261"/>
    <w:rsid w:val="0007762E"/>
    <w:rsid w:val="00077C88"/>
    <w:rsid w:val="00080512"/>
    <w:rsid w:val="00080BAA"/>
    <w:rsid w:val="000810FA"/>
    <w:rsid w:val="000812F8"/>
    <w:rsid w:val="00083328"/>
    <w:rsid w:val="00083B66"/>
    <w:rsid w:val="00084591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AD5"/>
    <w:rsid w:val="000A5D31"/>
    <w:rsid w:val="000A6935"/>
    <w:rsid w:val="000A6B57"/>
    <w:rsid w:val="000B0C46"/>
    <w:rsid w:val="000B19D0"/>
    <w:rsid w:val="000B1FD3"/>
    <w:rsid w:val="000B21D7"/>
    <w:rsid w:val="000B367B"/>
    <w:rsid w:val="000B3985"/>
    <w:rsid w:val="000B4D19"/>
    <w:rsid w:val="000B632A"/>
    <w:rsid w:val="000B66F6"/>
    <w:rsid w:val="000B715F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E10"/>
    <w:rsid w:val="000D58AB"/>
    <w:rsid w:val="000D6B39"/>
    <w:rsid w:val="000D7C7D"/>
    <w:rsid w:val="000E427B"/>
    <w:rsid w:val="000E49BE"/>
    <w:rsid w:val="000E5617"/>
    <w:rsid w:val="000E6697"/>
    <w:rsid w:val="000F03B7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428F"/>
    <w:rsid w:val="00104704"/>
    <w:rsid w:val="0010629F"/>
    <w:rsid w:val="00106455"/>
    <w:rsid w:val="001069F6"/>
    <w:rsid w:val="00106BD8"/>
    <w:rsid w:val="00106F54"/>
    <w:rsid w:val="00107EE0"/>
    <w:rsid w:val="001106ED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C51"/>
    <w:rsid w:val="00135EC2"/>
    <w:rsid w:val="00137B44"/>
    <w:rsid w:val="00137ECF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97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3AD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1530"/>
    <w:rsid w:val="00171DBA"/>
    <w:rsid w:val="001728EF"/>
    <w:rsid w:val="00174173"/>
    <w:rsid w:val="001741A0"/>
    <w:rsid w:val="0017631B"/>
    <w:rsid w:val="001767D8"/>
    <w:rsid w:val="001769F9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48E"/>
    <w:rsid w:val="00183953"/>
    <w:rsid w:val="00184309"/>
    <w:rsid w:val="00184FC6"/>
    <w:rsid w:val="001863C6"/>
    <w:rsid w:val="00186BFE"/>
    <w:rsid w:val="00186DE6"/>
    <w:rsid w:val="00186F20"/>
    <w:rsid w:val="00190C58"/>
    <w:rsid w:val="00194132"/>
    <w:rsid w:val="00194BC0"/>
    <w:rsid w:val="00194CC5"/>
    <w:rsid w:val="00194CD0"/>
    <w:rsid w:val="00195FA4"/>
    <w:rsid w:val="001961ED"/>
    <w:rsid w:val="00196C23"/>
    <w:rsid w:val="0019788E"/>
    <w:rsid w:val="001A16DE"/>
    <w:rsid w:val="001A1893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B73F9"/>
    <w:rsid w:val="001C01CB"/>
    <w:rsid w:val="001C0293"/>
    <w:rsid w:val="001C060E"/>
    <w:rsid w:val="001C0CD7"/>
    <w:rsid w:val="001C1A6C"/>
    <w:rsid w:val="001C28B2"/>
    <w:rsid w:val="001C28DA"/>
    <w:rsid w:val="001C2B2E"/>
    <w:rsid w:val="001C4B58"/>
    <w:rsid w:val="001C595C"/>
    <w:rsid w:val="001D30EA"/>
    <w:rsid w:val="001D379F"/>
    <w:rsid w:val="001D3A7D"/>
    <w:rsid w:val="001D40EA"/>
    <w:rsid w:val="001D4630"/>
    <w:rsid w:val="001D4FB0"/>
    <w:rsid w:val="001D599B"/>
    <w:rsid w:val="001D6AC9"/>
    <w:rsid w:val="001D6CF3"/>
    <w:rsid w:val="001D6DC6"/>
    <w:rsid w:val="001D7011"/>
    <w:rsid w:val="001E0DC9"/>
    <w:rsid w:val="001E17F6"/>
    <w:rsid w:val="001E1DB7"/>
    <w:rsid w:val="001E2007"/>
    <w:rsid w:val="001E2808"/>
    <w:rsid w:val="001E284D"/>
    <w:rsid w:val="001E53A0"/>
    <w:rsid w:val="001E5C04"/>
    <w:rsid w:val="001E5CF2"/>
    <w:rsid w:val="001E6B9E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3AD"/>
    <w:rsid w:val="002325F2"/>
    <w:rsid w:val="00233036"/>
    <w:rsid w:val="00233196"/>
    <w:rsid w:val="002335F9"/>
    <w:rsid w:val="00233A4C"/>
    <w:rsid w:val="002348F1"/>
    <w:rsid w:val="00235144"/>
    <w:rsid w:val="002355CD"/>
    <w:rsid w:val="0023607B"/>
    <w:rsid w:val="00236A2A"/>
    <w:rsid w:val="00236E01"/>
    <w:rsid w:val="0024006E"/>
    <w:rsid w:val="00242D19"/>
    <w:rsid w:val="00243DE8"/>
    <w:rsid w:val="0024485F"/>
    <w:rsid w:val="00245A2A"/>
    <w:rsid w:val="00245B7D"/>
    <w:rsid w:val="00250812"/>
    <w:rsid w:val="00250B04"/>
    <w:rsid w:val="00253E0B"/>
    <w:rsid w:val="0025406F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F19"/>
    <w:rsid w:val="002710A0"/>
    <w:rsid w:val="00271E30"/>
    <w:rsid w:val="00271E96"/>
    <w:rsid w:val="00272C79"/>
    <w:rsid w:val="002747EC"/>
    <w:rsid w:val="00274E85"/>
    <w:rsid w:val="0027537D"/>
    <w:rsid w:val="00276FCD"/>
    <w:rsid w:val="002779A1"/>
    <w:rsid w:val="002805EC"/>
    <w:rsid w:val="00281980"/>
    <w:rsid w:val="00281EAB"/>
    <w:rsid w:val="002828C0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D82"/>
    <w:rsid w:val="00293E6F"/>
    <w:rsid w:val="002956AA"/>
    <w:rsid w:val="00295765"/>
    <w:rsid w:val="002966A8"/>
    <w:rsid w:val="002967F0"/>
    <w:rsid w:val="002A00A9"/>
    <w:rsid w:val="002A0894"/>
    <w:rsid w:val="002A09FF"/>
    <w:rsid w:val="002A327D"/>
    <w:rsid w:val="002A36DB"/>
    <w:rsid w:val="002A4AD1"/>
    <w:rsid w:val="002A510C"/>
    <w:rsid w:val="002A577D"/>
    <w:rsid w:val="002A6669"/>
    <w:rsid w:val="002A717B"/>
    <w:rsid w:val="002B17AD"/>
    <w:rsid w:val="002B2B36"/>
    <w:rsid w:val="002B32E1"/>
    <w:rsid w:val="002B4AC3"/>
    <w:rsid w:val="002B69DE"/>
    <w:rsid w:val="002B711D"/>
    <w:rsid w:val="002B7133"/>
    <w:rsid w:val="002C02EE"/>
    <w:rsid w:val="002C2767"/>
    <w:rsid w:val="002C3919"/>
    <w:rsid w:val="002C5F56"/>
    <w:rsid w:val="002C6EDD"/>
    <w:rsid w:val="002C708A"/>
    <w:rsid w:val="002C7DF4"/>
    <w:rsid w:val="002D10D9"/>
    <w:rsid w:val="002D208C"/>
    <w:rsid w:val="002D251E"/>
    <w:rsid w:val="002D2AB9"/>
    <w:rsid w:val="002D4340"/>
    <w:rsid w:val="002D46AD"/>
    <w:rsid w:val="002D4DBD"/>
    <w:rsid w:val="002D50EB"/>
    <w:rsid w:val="002E081E"/>
    <w:rsid w:val="002E13C5"/>
    <w:rsid w:val="002E1D57"/>
    <w:rsid w:val="002E20AB"/>
    <w:rsid w:val="002E2CD5"/>
    <w:rsid w:val="002E386F"/>
    <w:rsid w:val="002E3CCA"/>
    <w:rsid w:val="002E3EFF"/>
    <w:rsid w:val="002E4099"/>
    <w:rsid w:val="002E56A1"/>
    <w:rsid w:val="002E61FD"/>
    <w:rsid w:val="002E76F7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6E2"/>
    <w:rsid w:val="00320A6B"/>
    <w:rsid w:val="00320E41"/>
    <w:rsid w:val="00321520"/>
    <w:rsid w:val="00322D89"/>
    <w:rsid w:val="00323500"/>
    <w:rsid w:val="00323A85"/>
    <w:rsid w:val="00323E0C"/>
    <w:rsid w:val="00326069"/>
    <w:rsid w:val="00326242"/>
    <w:rsid w:val="00326661"/>
    <w:rsid w:val="00330542"/>
    <w:rsid w:val="0033096D"/>
    <w:rsid w:val="00330C08"/>
    <w:rsid w:val="00331D99"/>
    <w:rsid w:val="003333A3"/>
    <w:rsid w:val="0033423E"/>
    <w:rsid w:val="00335983"/>
    <w:rsid w:val="003360BD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1D70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2FF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874D7"/>
    <w:rsid w:val="00390A92"/>
    <w:rsid w:val="0039145F"/>
    <w:rsid w:val="003921CE"/>
    <w:rsid w:val="00393B29"/>
    <w:rsid w:val="0039404A"/>
    <w:rsid w:val="00394322"/>
    <w:rsid w:val="0039462E"/>
    <w:rsid w:val="00394A0D"/>
    <w:rsid w:val="00394B46"/>
    <w:rsid w:val="00395806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B58"/>
    <w:rsid w:val="003D2C5B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3B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553"/>
    <w:rsid w:val="00412662"/>
    <w:rsid w:val="0041296E"/>
    <w:rsid w:val="00413825"/>
    <w:rsid w:val="004174BD"/>
    <w:rsid w:val="00420392"/>
    <w:rsid w:val="004203A6"/>
    <w:rsid w:val="0042100E"/>
    <w:rsid w:val="00421A80"/>
    <w:rsid w:val="004223D5"/>
    <w:rsid w:val="0042394C"/>
    <w:rsid w:val="0042405B"/>
    <w:rsid w:val="004269D0"/>
    <w:rsid w:val="004275A9"/>
    <w:rsid w:val="00430D92"/>
    <w:rsid w:val="004316D5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CB0"/>
    <w:rsid w:val="00466468"/>
    <w:rsid w:val="004672EE"/>
    <w:rsid w:val="00470E76"/>
    <w:rsid w:val="004712B9"/>
    <w:rsid w:val="00471B44"/>
    <w:rsid w:val="00471CDE"/>
    <w:rsid w:val="0047331C"/>
    <w:rsid w:val="00474BA6"/>
    <w:rsid w:val="00474C33"/>
    <w:rsid w:val="0047536C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48FC"/>
    <w:rsid w:val="00485492"/>
    <w:rsid w:val="00485BDB"/>
    <w:rsid w:val="004864C2"/>
    <w:rsid w:val="00487246"/>
    <w:rsid w:val="004906C5"/>
    <w:rsid w:val="0049138D"/>
    <w:rsid w:val="00492258"/>
    <w:rsid w:val="00492558"/>
    <w:rsid w:val="004946CE"/>
    <w:rsid w:val="0049634E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158"/>
    <w:rsid w:val="004A66BE"/>
    <w:rsid w:val="004A68F4"/>
    <w:rsid w:val="004A7304"/>
    <w:rsid w:val="004A7822"/>
    <w:rsid w:val="004B05FB"/>
    <w:rsid w:val="004B14BC"/>
    <w:rsid w:val="004B20CD"/>
    <w:rsid w:val="004B20E3"/>
    <w:rsid w:val="004B39DD"/>
    <w:rsid w:val="004B3AAB"/>
    <w:rsid w:val="004B41F8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E7C"/>
    <w:rsid w:val="004D0D29"/>
    <w:rsid w:val="004D14C3"/>
    <w:rsid w:val="004D1DC6"/>
    <w:rsid w:val="004D2733"/>
    <w:rsid w:val="004D2906"/>
    <w:rsid w:val="004D34F9"/>
    <w:rsid w:val="004D3578"/>
    <w:rsid w:val="004D380D"/>
    <w:rsid w:val="004D4073"/>
    <w:rsid w:val="004D754D"/>
    <w:rsid w:val="004D75EC"/>
    <w:rsid w:val="004E0C79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E7A3D"/>
    <w:rsid w:val="004F0DE1"/>
    <w:rsid w:val="004F10A5"/>
    <w:rsid w:val="004F156A"/>
    <w:rsid w:val="004F3657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07F80"/>
    <w:rsid w:val="00511867"/>
    <w:rsid w:val="00511F56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1FE2"/>
    <w:rsid w:val="00522344"/>
    <w:rsid w:val="005225BC"/>
    <w:rsid w:val="00522978"/>
    <w:rsid w:val="0052314A"/>
    <w:rsid w:val="005234CD"/>
    <w:rsid w:val="00523FEE"/>
    <w:rsid w:val="005241AA"/>
    <w:rsid w:val="00526A29"/>
    <w:rsid w:val="00527DE0"/>
    <w:rsid w:val="00532624"/>
    <w:rsid w:val="00532A92"/>
    <w:rsid w:val="00533089"/>
    <w:rsid w:val="00533B6E"/>
    <w:rsid w:val="00534312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7DA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023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92B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6D"/>
    <w:rsid w:val="005A2355"/>
    <w:rsid w:val="005A2CAD"/>
    <w:rsid w:val="005A3B28"/>
    <w:rsid w:val="005A3B6A"/>
    <w:rsid w:val="005A6916"/>
    <w:rsid w:val="005A71C1"/>
    <w:rsid w:val="005B08FA"/>
    <w:rsid w:val="005B1A24"/>
    <w:rsid w:val="005B1DC5"/>
    <w:rsid w:val="005B249B"/>
    <w:rsid w:val="005B25C1"/>
    <w:rsid w:val="005B2690"/>
    <w:rsid w:val="005B3C9A"/>
    <w:rsid w:val="005B46AD"/>
    <w:rsid w:val="005B5674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12FB"/>
    <w:rsid w:val="005D30D4"/>
    <w:rsid w:val="005D30EC"/>
    <w:rsid w:val="005D3515"/>
    <w:rsid w:val="005D5447"/>
    <w:rsid w:val="005D661E"/>
    <w:rsid w:val="005D7AB4"/>
    <w:rsid w:val="005E0910"/>
    <w:rsid w:val="005E13E6"/>
    <w:rsid w:val="005E1A07"/>
    <w:rsid w:val="005E3650"/>
    <w:rsid w:val="005E5D4F"/>
    <w:rsid w:val="005E6A6C"/>
    <w:rsid w:val="005F02B9"/>
    <w:rsid w:val="005F071B"/>
    <w:rsid w:val="005F0E03"/>
    <w:rsid w:val="005F1F77"/>
    <w:rsid w:val="005F21F1"/>
    <w:rsid w:val="005F2904"/>
    <w:rsid w:val="005F2EDF"/>
    <w:rsid w:val="005F3692"/>
    <w:rsid w:val="005F4E8E"/>
    <w:rsid w:val="005F70C3"/>
    <w:rsid w:val="00600C3F"/>
    <w:rsid w:val="0060164A"/>
    <w:rsid w:val="00602641"/>
    <w:rsid w:val="00603219"/>
    <w:rsid w:val="00603ED1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27C26"/>
    <w:rsid w:val="00631B7B"/>
    <w:rsid w:val="00631DBD"/>
    <w:rsid w:val="00632222"/>
    <w:rsid w:val="00633FF0"/>
    <w:rsid w:val="006344B8"/>
    <w:rsid w:val="00635F47"/>
    <w:rsid w:val="006365BD"/>
    <w:rsid w:val="006367C5"/>
    <w:rsid w:val="00637065"/>
    <w:rsid w:val="00637B59"/>
    <w:rsid w:val="00637E48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31CD"/>
    <w:rsid w:val="00656910"/>
    <w:rsid w:val="00657BA1"/>
    <w:rsid w:val="006600CD"/>
    <w:rsid w:val="00660496"/>
    <w:rsid w:val="00660764"/>
    <w:rsid w:val="00660C3A"/>
    <w:rsid w:val="006616ED"/>
    <w:rsid w:val="00662592"/>
    <w:rsid w:val="0066344B"/>
    <w:rsid w:val="00663D27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2C57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21E1"/>
    <w:rsid w:val="006C3BB0"/>
    <w:rsid w:val="006C4050"/>
    <w:rsid w:val="006C4CC8"/>
    <w:rsid w:val="006C6225"/>
    <w:rsid w:val="006C66D8"/>
    <w:rsid w:val="006C768F"/>
    <w:rsid w:val="006D0C80"/>
    <w:rsid w:val="006D0EC9"/>
    <w:rsid w:val="006D1E24"/>
    <w:rsid w:val="006D448F"/>
    <w:rsid w:val="006D4CB0"/>
    <w:rsid w:val="006D4FA4"/>
    <w:rsid w:val="006D6848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10201"/>
    <w:rsid w:val="0071066B"/>
    <w:rsid w:val="00712346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EB6"/>
    <w:rsid w:val="00735F8A"/>
    <w:rsid w:val="00740946"/>
    <w:rsid w:val="007418B7"/>
    <w:rsid w:val="00741E7A"/>
    <w:rsid w:val="007431A5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164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ACB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21EB"/>
    <w:rsid w:val="00793504"/>
    <w:rsid w:val="00793A53"/>
    <w:rsid w:val="00793CCC"/>
    <w:rsid w:val="00793E48"/>
    <w:rsid w:val="00794590"/>
    <w:rsid w:val="0079510D"/>
    <w:rsid w:val="0079664E"/>
    <w:rsid w:val="00797A20"/>
    <w:rsid w:val="007A02C7"/>
    <w:rsid w:val="007A0634"/>
    <w:rsid w:val="007A2383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79C"/>
    <w:rsid w:val="007B5C20"/>
    <w:rsid w:val="007B7D44"/>
    <w:rsid w:val="007C02D8"/>
    <w:rsid w:val="007C095F"/>
    <w:rsid w:val="007C1897"/>
    <w:rsid w:val="007C1BBD"/>
    <w:rsid w:val="007C2012"/>
    <w:rsid w:val="007C2977"/>
    <w:rsid w:val="007C378F"/>
    <w:rsid w:val="007C4A37"/>
    <w:rsid w:val="007C603F"/>
    <w:rsid w:val="007C67D2"/>
    <w:rsid w:val="007C77C4"/>
    <w:rsid w:val="007D0D5E"/>
    <w:rsid w:val="007D107C"/>
    <w:rsid w:val="007D1FD5"/>
    <w:rsid w:val="007D23BB"/>
    <w:rsid w:val="007D2510"/>
    <w:rsid w:val="007D2B68"/>
    <w:rsid w:val="007D309E"/>
    <w:rsid w:val="007D3480"/>
    <w:rsid w:val="007D40D6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3083"/>
    <w:rsid w:val="0080333D"/>
    <w:rsid w:val="00804321"/>
    <w:rsid w:val="00805E0B"/>
    <w:rsid w:val="00806310"/>
    <w:rsid w:val="00806FC8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26D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5990"/>
    <w:rsid w:val="00836FB7"/>
    <w:rsid w:val="00841D57"/>
    <w:rsid w:val="00842272"/>
    <w:rsid w:val="008422BB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3E5A"/>
    <w:rsid w:val="008A4B3B"/>
    <w:rsid w:val="008A4E22"/>
    <w:rsid w:val="008A7F52"/>
    <w:rsid w:val="008B0676"/>
    <w:rsid w:val="008B071C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5"/>
    <w:rsid w:val="008C0E06"/>
    <w:rsid w:val="008C1393"/>
    <w:rsid w:val="008C1A63"/>
    <w:rsid w:val="008C20F7"/>
    <w:rsid w:val="008C35C7"/>
    <w:rsid w:val="008C386C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4EBC"/>
    <w:rsid w:val="008D5BDF"/>
    <w:rsid w:val="008D6E99"/>
    <w:rsid w:val="008E1092"/>
    <w:rsid w:val="008E131E"/>
    <w:rsid w:val="008E133D"/>
    <w:rsid w:val="008E1CE3"/>
    <w:rsid w:val="008E2B18"/>
    <w:rsid w:val="008E3326"/>
    <w:rsid w:val="008E345E"/>
    <w:rsid w:val="008E3B19"/>
    <w:rsid w:val="008E412B"/>
    <w:rsid w:val="008F1491"/>
    <w:rsid w:val="008F2039"/>
    <w:rsid w:val="008F2BF7"/>
    <w:rsid w:val="008F2E9A"/>
    <w:rsid w:val="008F37E0"/>
    <w:rsid w:val="008F4585"/>
    <w:rsid w:val="008F4F99"/>
    <w:rsid w:val="008F5153"/>
    <w:rsid w:val="008F595B"/>
    <w:rsid w:val="008F6376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6747"/>
    <w:rsid w:val="00907DD2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F58"/>
    <w:rsid w:val="00922DC1"/>
    <w:rsid w:val="0092322B"/>
    <w:rsid w:val="00923CF4"/>
    <w:rsid w:val="00923F2F"/>
    <w:rsid w:val="00924D2C"/>
    <w:rsid w:val="009252BA"/>
    <w:rsid w:val="0092657D"/>
    <w:rsid w:val="00930218"/>
    <w:rsid w:val="009304C0"/>
    <w:rsid w:val="009307BE"/>
    <w:rsid w:val="00931360"/>
    <w:rsid w:val="00931AF4"/>
    <w:rsid w:val="00933406"/>
    <w:rsid w:val="00933F83"/>
    <w:rsid w:val="00936071"/>
    <w:rsid w:val="00940212"/>
    <w:rsid w:val="0094197F"/>
    <w:rsid w:val="00942AC3"/>
    <w:rsid w:val="00942E6A"/>
    <w:rsid w:val="00942EC2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1B5"/>
    <w:rsid w:val="00976D36"/>
    <w:rsid w:val="0097702E"/>
    <w:rsid w:val="009777CF"/>
    <w:rsid w:val="00977BB8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D2B"/>
    <w:rsid w:val="009A443C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072"/>
    <w:rsid w:val="009E6405"/>
    <w:rsid w:val="009E6652"/>
    <w:rsid w:val="009E747C"/>
    <w:rsid w:val="009E79BE"/>
    <w:rsid w:val="009F07C1"/>
    <w:rsid w:val="009F10CA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FB2"/>
    <w:rsid w:val="00A1670F"/>
    <w:rsid w:val="00A204CA"/>
    <w:rsid w:val="00A207D2"/>
    <w:rsid w:val="00A21446"/>
    <w:rsid w:val="00A215F6"/>
    <w:rsid w:val="00A23966"/>
    <w:rsid w:val="00A23AC0"/>
    <w:rsid w:val="00A242F5"/>
    <w:rsid w:val="00A2548E"/>
    <w:rsid w:val="00A255F5"/>
    <w:rsid w:val="00A25A22"/>
    <w:rsid w:val="00A26593"/>
    <w:rsid w:val="00A30043"/>
    <w:rsid w:val="00A300A0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919"/>
    <w:rsid w:val="00A43A2E"/>
    <w:rsid w:val="00A44AE9"/>
    <w:rsid w:val="00A45665"/>
    <w:rsid w:val="00A47EB7"/>
    <w:rsid w:val="00A5155E"/>
    <w:rsid w:val="00A516F2"/>
    <w:rsid w:val="00A51EB2"/>
    <w:rsid w:val="00A52986"/>
    <w:rsid w:val="00A52CC6"/>
    <w:rsid w:val="00A53374"/>
    <w:rsid w:val="00A53724"/>
    <w:rsid w:val="00A540D2"/>
    <w:rsid w:val="00A547C8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3176"/>
    <w:rsid w:val="00A6496B"/>
    <w:rsid w:val="00A649A9"/>
    <w:rsid w:val="00A65425"/>
    <w:rsid w:val="00A65C1F"/>
    <w:rsid w:val="00A66294"/>
    <w:rsid w:val="00A66990"/>
    <w:rsid w:val="00A6733E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AA3"/>
    <w:rsid w:val="00A77F59"/>
    <w:rsid w:val="00A801C2"/>
    <w:rsid w:val="00A80334"/>
    <w:rsid w:val="00A80895"/>
    <w:rsid w:val="00A80AEF"/>
    <w:rsid w:val="00A81147"/>
    <w:rsid w:val="00A82346"/>
    <w:rsid w:val="00A825BF"/>
    <w:rsid w:val="00A82C20"/>
    <w:rsid w:val="00A845B8"/>
    <w:rsid w:val="00A84637"/>
    <w:rsid w:val="00A84F30"/>
    <w:rsid w:val="00A85658"/>
    <w:rsid w:val="00A85BB3"/>
    <w:rsid w:val="00A86BAA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599D"/>
    <w:rsid w:val="00AA6BC4"/>
    <w:rsid w:val="00AA75C3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E63"/>
    <w:rsid w:val="00AC4320"/>
    <w:rsid w:val="00AC53FE"/>
    <w:rsid w:val="00AC6200"/>
    <w:rsid w:val="00AC6A7A"/>
    <w:rsid w:val="00AC72C9"/>
    <w:rsid w:val="00AD0C68"/>
    <w:rsid w:val="00AD0F1D"/>
    <w:rsid w:val="00AD10F9"/>
    <w:rsid w:val="00AD2619"/>
    <w:rsid w:val="00AD28B4"/>
    <w:rsid w:val="00AD34F2"/>
    <w:rsid w:val="00AD5427"/>
    <w:rsid w:val="00AD5B72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50F"/>
    <w:rsid w:val="00AE67B2"/>
    <w:rsid w:val="00AE7394"/>
    <w:rsid w:val="00AE7935"/>
    <w:rsid w:val="00AF04A6"/>
    <w:rsid w:val="00AF15F9"/>
    <w:rsid w:val="00AF1C7D"/>
    <w:rsid w:val="00AF20A6"/>
    <w:rsid w:val="00AF25B2"/>
    <w:rsid w:val="00AF2778"/>
    <w:rsid w:val="00AF3563"/>
    <w:rsid w:val="00AF46CE"/>
    <w:rsid w:val="00AF4DCB"/>
    <w:rsid w:val="00AF5A6D"/>
    <w:rsid w:val="00AF6272"/>
    <w:rsid w:val="00B002EA"/>
    <w:rsid w:val="00B0205B"/>
    <w:rsid w:val="00B024E5"/>
    <w:rsid w:val="00B02888"/>
    <w:rsid w:val="00B033FA"/>
    <w:rsid w:val="00B0343F"/>
    <w:rsid w:val="00B03510"/>
    <w:rsid w:val="00B04453"/>
    <w:rsid w:val="00B046A0"/>
    <w:rsid w:val="00B04FCD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EC6"/>
    <w:rsid w:val="00B2397F"/>
    <w:rsid w:val="00B2470F"/>
    <w:rsid w:val="00B274B9"/>
    <w:rsid w:val="00B2755F"/>
    <w:rsid w:val="00B27EC4"/>
    <w:rsid w:val="00B30ADA"/>
    <w:rsid w:val="00B3285A"/>
    <w:rsid w:val="00B331AE"/>
    <w:rsid w:val="00B347FD"/>
    <w:rsid w:val="00B35056"/>
    <w:rsid w:val="00B359B7"/>
    <w:rsid w:val="00B36BDD"/>
    <w:rsid w:val="00B40C67"/>
    <w:rsid w:val="00B42667"/>
    <w:rsid w:val="00B444B8"/>
    <w:rsid w:val="00B44F40"/>
    <w:rsid w:val="00B469CD"/>
    <w:rsid w:val="00B4746E"/>
    <w:rsid w:val="00B47CB2"/>
    <w:rsid w:val="00B47F91"/>
    <w:rsid w:val="00B47FD1"/>
    <w:rsid w:val="00B516BB"/>
    <w:rsid w:val="00B5174F"/>
    <w:rsid w:val="00B51B0A"/>
    <w:rsid w:val="00B5205D"/>
    <w:rsid w:val="00B53261"/>
    <w:rsid w:val="00B54665"/>
    <w:rsid w:val="00B548D7"/>
    <w:rsid w:val="00B5518A"/>
    <w:rsid w:val="00B55EBD"/>
    <w:rsid w:val="00B6058A"/>
    <w:rsid w:val="00B611E7"/>
    <w:rsid w:val="00B61417"/>
    <w:rsid w:val="00B61444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5A3"/>
    <w:rsid w:val="00B74842"/>
    <w:rsid w:val="00B751DC"/>
    <w:rsid w:val="00B761C5"/>
    <w:rsid w:val="00B76745"/>
    <w:rsid w:val="00B767A7"/>
    <w:rsid w:val="00B768B0"/>
    <w:rsid w:val="00B76F24"/>
    <w:rsid w:val="00B8019B"/>
    <w:rsid w:val="00B81A76"/>
    <w:rsid w:val="00B82DD7"/>
    <w:rsid w:val="00B83F61"/>
    <w:rsid w:val="00B83F9A"/>
    <w:rsid w:val="00B844A5"/>
    <w:rsid w:val="00B8480F"/>
    <w:rsid w:val="00B8488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664F"/>
    <w:rsid w:val="00BC666D"/>
    <w:rsid w:val="00BC7783"/>
    <w:rsid w:val="00BC7B61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E0976"/>
    <w:rsid w:val="00BE1219"/>
    <w:rsid w:val="00BE1D51"/>
    <w:rsid w:val="00BE2624"/>
    <w:rsid w:val="00BE3836"/>
    <w:rsid w:val="00BE5261"/>
    <w:rsid w:val="00BE5485"/>
    <w:rsid w:val="00BE664B"/>
    <w:rsid w:val="00BE7500"/>
    <w:rsid w:val="00BE7B3F"/>
    <w:rsid w:val="00BF26C8"/>
    <w:rsid w:val="00BF2ADC"/>
    <w:rsid w:val="00BF2C3E"/>
    <w:rsid w:val="00BF4416"/>
    <w:rsid w:val="00BF449E"/>
    <w:rsid w:val="00BF46D7"/>
    <w:rsid w:val="00BF54D4"/>
    <w:rsid w:val="00BF5561"/>
    <w:rsid w:val="00BF630D"/>
    <w:rsid w:val="00BF6EB6"/>
    <w:rsid w:val="00BF7DBE"/>
    <w:rsid w:val="00C017F5"/>
    <w:rsid w:val="00C01F05"/>
    <w:rsid w:val="00C02B79"/>
    <w:rsid w:val="00C03D2D"/>
    <w:rsid w:val="00C042E6"/>
    <w:rsid w:val="00C050B9"/>
    <w:rsid w:val="00C05BDA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978"/>
    <w:rsid w:val="00C20028"/>
    <w:rsid w:val="00C2032B"/>
    <w:rsid w:val="00C208E2"/>
    <w:rsid w:val="00C20E9C"/>
    <w:rsid w:val="00C21B82"/>
    <w:rsid w:val="00C2218E"/>
    <w:rsid w:val="00C230AE"/>
    <w:rsid w:val="00C235C7"/>
    <w:rsid w:val="00C23B61"/>
    <w:rsid w:val="00C23FA7"/>
    <w:rsid w:val="00C240FD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B85"/>
    <w:rsid w:val="00C34F52"/>
    <w:rsid w:val="00C354F8"/>
    <w:rsid w:val="00C35F9D"/>
    <w:rsid w:val="00C36B9C"/>
    <w:rsid w:val="00C37FDE"/>
    <w:rsid w:val="00C4025B"/>
    <w:rsid w:val="00C41500"/>
    <w:rsid w:val="00C42782"/>
    <w:rsid w:val="00C4347D"/>
    <w:rsid w:val="00C43926"/>
    <w:rsid w:val="00C43DB9"/>
    <w:rsid w:val="00C4443E"/>
    <w:rsid w:val="00C4501C"/>
    <w:rsid w:val="00C45AB0"/>
    <w:rsid w:val="00C465BE"/>
    <w:rsid w:val="00C469E4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01D4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A7B"/>
    <w:rsid w:val="00C75D02"/>
    <w:rsid w:val="00C768BB"/>
    <w:rsid w:val="00C773BD"/>
    <w:rsid w:val="00C81361"/>
    <w:rsid w:val="00C8235D"/>
    <w:rsid w:val="00C824B7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29FE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B1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D6D5F"/>
    <w:rsid w:val="00CE054B"/>
    <w:rsid w:val="00CE1698"/>
    <w:rsid w:val="00CE3213"/>
    <w:rsid w:val="00CE3BD1"/>
    <w:rsid w:val="00CE3E5A"/>
    <w:rsid w:val="00CE44E7"/>
    <w:rsid w:val="00CE476C"/>
    <w:rsid w:val="00CE4C6B"/>
    <w:rsid w:val="00CE6041"/>
    <w:rsid w:val="00CE67EE"/>
    <w:rsid w:val="00CE6C60"/>
    <w:rsid w:val="00CF07F5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729"/>
    <w:rsid w:val="00D34B1E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4B77"/>
    <w:rsid w:val="00D450E9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4673"/>
    <w:rsid w:val="00D75638"/>
    <w:rsid w:val="00D76CCE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2978"/>
    <w:rsid w:val="00D840F9"/>
    <w:rsid w:val="00D86206"/>
    <w:rsid w:val="00D8668E"/>
    <w:rsid w:val="00D8694E"/>
    <w:rsid w:val="00D870B2"/>
    <w:rsid w:val="00D87A08"/>
    <w:rsid w:val="00D87E00"/>
    <w:rsid w:val="00D904E4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1EEE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B7E13"/>
    <w:rsid w:val="00DB7EB4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E"/>
    <w:rsid w:val="00DF2582"/>
    <w:rsid w:val="00DF2B7B"/>
    <w:rsid w:val="00DF5B0C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2243"/>
    <w:rsid w:val="00E23537"/>
    <w:rsid w:val="00E23ADB"/>
    <w:rsid w:val="00E25BEF"/>
    <w:rsid w:val="00E25C19"/>
    <w:rsid w:val="00E2793F"/>
    <w:rsid w:val="00E307FC"/>
    <w:rsid w:val="00E309D3"/>
    <w:rsid w:val="00E30FCF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B02"/>
    <w:rsid w:val="00E73610"/>
    <w:rsid w:val="00E73923"/>
    <w:rsid w:val="00E751E7"/>
    <w:rsid w:val="00E76317"/>
    <w:rsid w:val="00E76946"/>
    <w:rsid w:val="00E769AC"/>
    <w:rsid w:val="00E769DE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5E12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4D9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267"/>
    <w:rsid w:val="00EB6A60"/>
    <w:rsid w:val="00EB769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6A87"/>
    <w:rsid w:val="00EC717A"/>
    <w:rsid w:val="00EC7892"/>
    <w:rsid w:val="00ED0185"/>
    <w:rsid w:val="00ED06C3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1B23"/>
    <w:rsid w:val="00EE217F"/>
    <w:rsid w:val="00EE4120"/>
    <w:rsid w:val="00EE44AD"/>
    <w:rsid w:val="00EE4B62"/>
    <w:rsid w:val="00EE4F4E"/>
    <w:rsid w:val="00EE5E1A"/>
    <w:rsid w:val="00EE7D61"/>
    <w:rsid w:val="00EF0219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1076"/>
    <w:rsid w:val="00F025A2"/>
    <w:rsid w:val="00F04C08"/>
    <w:rsid w:val="00F04C45"/>
    <w:rsid w:val="00F05474"/>
    <w:rsid w:val="00F054BA"/>
    <w:rsid w:val="00F05D71"/>
    <w:rsid w:val="00F0678E"/>
    <w:rsid w:val="00F06BBB"/>
    <w:rsid w:val="00F06F0B"/>
    <w:rsid w:val="00F07388"/>
    <w:rsid w:val="00F07FD6"/>
    <w:rsid w:val="00F101C8"/>
    <w:rsid w:val="00F116CA"/>
    <w:rsid w:val="00F11D6B"/>
    <w:rsid w:val="00F12B8B"/>
    <w:rsid w:val="00F13E18"/>
    <w:rsid w:val="00F1403A"/>
    <w:rsid w:val="00F17066"/>
    <w:rsid w:val="00F2026E"/>
    <w:rsid w:val="00F2047A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31F"/>
    <w:rsid w:val="00F475E2"/>
    <w:rsid w:val="00F47EC4"/>
    <w:rsid w:val="00F521CA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353C"/>
    <w:rsid w:val="00F74739"/>
    <w:rsid w:val="00F758DF"/>
    <w:rsid w:val="00F75B5F"/>
    <w:rsid w:val="00F75BBB"/>
    <w:rsid w:val="00F76050"/>
    <w:rsid w:val="00F76229"/>
    <w:rsid w:val="00F76752"/>
    <w:rsid w:val="00F76A28"/>
    <w:rsid w:val="00F76EC9"/>
    <w:rsid w:val="00F76F8F"/>
    <w:rsid w:val="00F773C3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31EA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34C2"/>
    <w:rsid w:val="00FD428F"/>
    <w:rsid w:val="00FD4EDD"/>
    <w:rsid w:val="00FD6057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77D0"/>
    <w:rsid w:val="00FF7A62"/>
    <w:rsid w:val="201B1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4BEDD"/>
  <w15:docId w15:val="{FC7913D9-304C-4D05-BFDB-C22CC0FDD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qFormat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Pr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lang w:val="en-GB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locked/>
    <w:rPr>
      <w:lang w:val="en-GB"/>
    </w:rPr>
  </w:style>
  <w:style w:type="character" w:customStyle="1" w:styleId="15">
    <w:name w:val="15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TALChar">
    <w:name w:val="TAL Char"/>
    <w:link w:val="TAL"/>
    <w:qFormat/>
    <w:rsid w:val="000A6B5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A75C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71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97150-4534-444F-BC7F-0EEED924A1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28</TotalTime>
  <Pages>2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ZTE(Eswar)</cp:lastModifiedBy>
  <cp:revision>8</cp:revision>
  <dcterms:created xsi:type="dcterms:W3CDTF">2024-07-26T14:13:00Z</dcterms:created>
  <dcterms:modified xsi:type="dcterms:W3CDTF">2024-08-08T17:42:00Z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</Properties>
</file>